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C5" w:rsidRPr="00657E9E" w:rsidRDefault="000802C5" w:rsidP="000802C5">
      <w:pPr>
        <w:pStyle w:val="a3"/>
        <w:tabs>
          <w:tab w:val="left" w:pos="1260"/>
        </w:tabs>
        <w:jc w:val="center"/>
        <w:rPr>
          <w:b/>
          <w:szCs w:val="28"/>
        </w:rPr>
      </w:pPr>
      <w:r w:rsidRPr="00657E9E">
        <w:rPr>
          <w:b/>
          <w:szCs w:val="28"/>
        </w:rPr>
        <w:t>ОСНОВИ ЗДОРОВ'Я</w:t>
      </w:r>
    </w:p>
    <w:p w:rsidR="000802C5" w:rsidRPr="00657E9E" w:rsidRDefault="000802C5" w:rsidP="000802C5">
      <w:pPr>
        <w:pStyle w:val="a3"/>
        <w:tabs>
          <w:tab w:val="left" w:pos="1260"/>
        </w:tabs>
        <w:jc w:val="center"/>
        <w:rPr>
          <w:b/>
          <w:szCs w:val="28"/>
        </w:rPr>
      </w:pPr>
    </w:p>
    <w:p w:rsidR="000802C5" w:rsidRPr="00657E9E" w:rsidRDefault="000802C5" w:rsidP="000802C5">
      <w:pPr>
        <w:pStyle w:val="a3"/>
        <w:tabs>
          <w:tab w:val="left" w:pos="1260"/>
        </w:tabs>
        <w:jc w:val="center"/>
        <w:rPr>
          <w:b/>
          <w:szCs w:val="28"/>
        </w:rPr>
      </w:pPr>
      <w:r w:rsidRPr="00657E9E">
        <w:rPr>
          <w:b/>
          <w:szCs w:val="28"/>
        </w:rPr>
        <w:t>Пояснювальна записка</w:t>
      </w:r>
    </w:p>
    <w:p w:rsidR="000802C5" w:rsidRPr="00657E9E" w:rsidRDefault="000802C5" w:rsidP="000802C5">
      <w:pPr>
        <w:pStyle w:val="a3"/>
        <w:tabs>
          <w:tab w:val="left" w:pos="1260"/>
        </w:tabs>
        <w:jc w:val="center"/>
        <w:rPr>
          <w:b/>
          <w:szCs w:val="28"/>
        </w:rPr>
      </w:pPr>
    </w:p>
    <w:p w:rsidR="000802C5" w:rsidRPr="00657E9E" w:rsidRDefault="000802C5" w:rsidP="000802C5">
      <w:pPr>
        <w:pStyle w:val="a3"/>
        <w:tabs>
          <w:tab w:val="left" w:pos="1260"/>
        </w:tabs>
        <w:ind w:firstLine="900"/>
        <w:rPr>
          <w:szCs w:val="28"/>
        </w:rPr>
      </w:pPr>
      <w:r w:rsidRPr="00657E9E">
        <w:rPr>
          <w:szCs w:val="28"/>
        </w:rPr>
        <w:t>З кожним роком в Україні зростає кількість факторів, які негативно впливають на здоров’я людини та стан навколишнього середовища.</w:t>
      </w:r>
    </w:p>
    <w:p w:rsidR="000802C5" w:rsidRPr="00657E9E" w:rsidRDefault="000802C5" w:rsidP="000802C5">
      <w:pPr>
        <w:pStyle w:val="a3"/>
        <w:tabs>
          <w:tab w:val="left" w:pos="1260"/>
        </w:tabs>
        <w:ind w:firstLine="900"/>
        <w:rPr>
          <w:szCs w:val="28"/>
        </w:rPr>
      </w:pPr>
      <w:r w:rsidRPr="00657E9E">
        <w:rPr>
          <w:szCs w:val="28"/>
        </w:rPr>
        <w:t>В зв’язку з цим актуальною є орієнтація навчальних закладів України на збереження та зміцнення здоров’я учнів та формування у них навичок безпечної поведінки, особливо в системі спеціальної освіти.</w:t>
      </w:r>
    </w:p>
    <w:p w:rsidR="000802C5" w:rsidRPr="00657E9E" w:rsidRDefault="000802C5" w:rsidP="000802C5">
      <w:pPr>
        <w:pStyle w:val="a3"/>
        <w:tabs>
          <w:tab w:val="left" w:pos="1260"/>
        </w:tabs>
        <w:ind w:firstLine="900"/>
        <w:rPr>
          <w:szCs w:val="28"/>
        </w:rPr>
      </w:pPr>
      <w:r w:rsidRPr="00657E9E">
        <w:rPr>
          <w:szCs w:val="28"/>
        </w:rPr>
        <w:t xml:space="preserve">Під час навчального процесу учні </w:t>
      </w:r>
      <w:r>
        <w:rPr>
          <w:szCs w:val="28"/>
        </w:rPr>
        <w:t xml:space="preserve">з порушеннями слуху (глухі та зі зниженим слухом) </w:t>
      </w:r>
      <w:r w:rsidRPr="00657E9E">
        <w:rPr>
          <w:szCs w:val="28"/>
        </w:rPr>
        <w:t>готуються до самостійної життєдіяльності в сучасних соціально-економічних умовах і мають набути необхідних знань, умінь та навичок, які сприятимуть зміцненню і збереженню їх здоров’я, запобіганню нещасним випадкам, навчитися визначати небезпеку та визначати правильне рішення відносно неї.</w:t>
      </w:r>
    </w:p>
    <w:p w:rsidR="000802C5" w:rsidRPr="00657E9E" w:rsidRDefault="000802C5" w:rsidP="000802C5">
      <w:pPr>
        <w:pStyle w:val="a3"/>
        <w:tabs>
          <w:tab w:val="left" w:pos="1260"/>
        </w:tabs>
        <w:ind w:firstLine="900"/>
        <w:rPr>
          <w:szCs w:val="28"/>
        </w:rPr>
      </w:pPr>
      <w:r w:rsidRPr="00657E9E">
        <w:rPr>
          <w:szCs w:val="28"/>
        </w:rPr>
        <w:t xml:space="preserve">Курс «Основи здоров’я» вивчається у початкових класах спеціальної школи для дітей з порушеннями </w:t>
      </w:r>
      <w:r>
        <w:rPr>
          <w:szCs w:val="28"/>
        </w:rPr>
        <w:t>слуху</w:t>
      </w:r>
      <w:r w:rsidRPr="00657E9E">
        <w:rPr>
          <w:szCs w:val="28"/>
        </w:rPr>
        <w:t xml:space="preserve"> як окремий предмет. Основна його мета полягає у вихованні в учнів свідомого ставлення до власного здоров’я як найвищої соціальної цінності, формування основ здорового способу життя, збереження та зміцнення здоров’я, оволодіння навичками безпечної для особистого здоров’я та здоров’я оточуючих поведінки.</w:t>
      </w:r>
    </w:p>
    <w:p w:rsidR="000802C5" w:rsidRPr="00657E9E" w:rsidRDefault="000802C5" w:rsidP="000802C5">
      <w:pPr>
        <w:pStyle w:val="a3"/>
        <w:tabs>
          <w:tab w:val="left" w:pos="1260"/>
        </w:tabs>
        <w:ind w:firstLine="900"/>
        <w:rPr>
          <w:szCs w:val="28"/>
        </w:rPr>
      </w:pPr>
      <w:r w:rsidRPr="00657E9E">
        <w:rPr>
          <w:szCs w:val="28"/>
        </w:rPr>
        <w:t>Змістовою основою програми з курсу «Основи здоров’я» були Державний стандарт освітньої галузі «Здоров’я і фізична культура», програма з курсу «Основи здоров’я» та «Основи безпеки життєдіяльності» для масової школи, досвід вчителів спеціальних шкіл для дітей</w:t>
      </w:r>
      <w:r>
        <w:rPr>
          <w:szCs w:val="28"/>
        </w:rPr>
        <w:t xml:space="preserve"> з порушеннями слуху</w:t>
      </w:r>
      <w:r w:rsidRPr="00657E9E">
        <w:rPr>
          <w:szCs w:val="28"/>
        </w:rPr>
        <w:t>, статистичні дані нещасних випадків серед дітей та надзвичайних ситуацій природного, техногенного та соціального характеру, які впливають на здоров’я людини.</w:t>
      </w:r>
    </w:p>
    <w:p w:rsidR="000802C5" w:rsidRPr="00657E9E" w:rsidRDefault="000802C5" w:rsidP="000802C5">
      <w:pPr>
        <w:pStyle w:val="a3"/>
        <w:tabs>
          <w:tab w:val="left" w:pos="1260"/>
        </w:tabs>
        <w:ind w:firstLine="900"/>
        <w:rPr>
          <w:szCs w:val="28"/>
        </w:rPr>
      </w:pPr>
      <w:r w:rsidRPr="00657E9E">
        <w:rPr>
          <w:szCs w:val="28"/>
        </w:rPr>
        <w:t>Завданнями курсу «Основи здоров’я» є:</w:t>
      </w:r>
    </w:p>
    <w:p w:rsidR="000802C5" w:rsidRPr="00657E9E" w:rsidRDefault="000802C5" w:rsidP="000802C5">
      <w:pPr>
        <w:pStyle w:val="a3"/>
        <w:numPr>
          <w:ilvl w:val="0"/>
          <w:numId w:val="1"/>
        </w:numPr>
        <w:tabs>
          <w:tab w:val="left" w:pos="1260"/>
        </w:tabs>
        <w:rPr>
          <w:szCs w:val="28"/>
        </w:rPr>
      </w:pPr>
      <w:r w:rsidRPr="00657E9E">
        <w:rPr>
          <w:szCs w:val="28"/>
        </w:rPr>
        <w:t>формування в учнів уявлень і понять про здоров’я людини та його ознаки, мотивації щодо дбайливого ставлення до власного здоров’я;</w:t>
      </w:r>
    </w:p>
    <w:p w:rsidR="000802C5" w:rsidRPr="00657E9E" w:rsidRDefault="000802C5" w:rsidP="000802C5">
      <w:pPr>
        <w:pStyle w:val="a3"/>
        <w:numPr>
          <w:ilvl w:val="0"/>
          <w:numId w:val="1"/>
        </w:numPr>
        <w:tabs>
          <w:tab w:val="left" w:pos="1260"/>
        </w:tabs>
        <w:rPr>
          <w:szCs w:val="28"/>
        </w:rPr>
      </w:pPr>
      <w:r w:rsidRPr="00657E9E">
        <w:rPr>
          <w:szCs w:val="28"/>
        </w:rPr>
        <w:t>набуття учнями знань, умінь та навичок особистої гігієни, профілактики травматизму під час учбових занять, навчальної праці та відпочинку;</w:t>
      </w:r>
    </w:p>
    <w:p w:rsidR="000802C5" w:rsidRPr="00657E9E" w:rsidRDefault="000802C5" w:rsidP="000802C5">
      <w:pPr>
        <w:pStyle w:val="a3"/>
        <w:numPr>
          <w:ilvl w:val="0"/>
          <w:numId w:val="1"/>
        </w:numPr>
        <w:tabs>
          <w:tab w:val="left" w:pos="1260"/>
        </w:tabs>
        <w:rPr>
          <w:szCs w:val="28"/>
        </w:rPr>
      </w:pPr>
      <w:r w:rsidRPr="00657E9E">
        <w:rPr>
          <w:szCs w:val="28"/>
        </w:rPr>
        <w:t>формування основ здорового способу життя;</w:t>
      </w:r>
    </w:p>
    <w:p w:rsidR="000802C5" w:rsidRPr="00657E9E" w:rsidRDefault="000802C5" w:rsidP="000802C5">
      <w:pPr>
        <w:pStyle w:val="a3"/>
        <w:numPr>
          <w:ilvl w:val="0"/>
          <w:numId w:val="1"/>
        </w:numPr>
        <w:tabs>
          <w:tab w:val="left" w:pos="1260"/>
        </w:tabs>
        <w:rPr>
          <w:szCs w:val="28"/>
        </w:rPr>
      </w:pPr>
      <w:r w:rsidRPr="00657E9E">
        <w:rPr>
          <w:szCs w:val="28"/>
        </w:rPr>
        <w:t>засвоєння учнями правил поведінки при ознаках захворювання;</w:t>
      </w:r>
    </w:p>
    <w:p w:rsidR="000802C5" w:rsidRPr="00657E9E" w:rsidRDefault="000802C5" w:rsidP="000802C5">
      <w:pPr>
        <w:pStyle w:val="a3"/>
        <w:numPr>
          <w:ilvl w:val="0"/>
          <w:numId w:val="1"/>
        </w:numPr>
        <w:tabs>
          <w:tab w:val="left" w:pos="1260"/>
        </w:tabs>
        <w:rPr>
          <w:szCs w:val="28"/>
        </w:rPr>
      </w:pPr>
      <w:r w:rsidRPr="00657E9E">
        <w:rPr>
          <w:szCs w:val="28"/>
        </w:rPr>
        <w:t>ознайомлення з впливом режиму дня, раціонального харчування, рухової активності та загартовування організму на здоров’я людини;</w:t>
      </w:r>
    </w:p>
    <w:p w:rsidR="000802C5" w:rsidRPr="00657E9E" w:rsidRDefault="000802C5" w:rsidP="000802C5">
      <w:pPr>
        <w:pStyle w:val="a3"/>
        <w:numPr>
          <w:ilvl w:val="0"/>
          <w:numId w:val="1"/>
        </w:numPr>
        <w:tabs>
          <w:tab w:val="left" w:pos="1260"/>
        </w:tabs>
        <w:rPr>
          <w:szCs w:val="28"/>
        </w:rPr>
      </w:pPr>
      <w:r w:rsidRPr="00657E9E">
        <w:rPr>
          <w:szCs w:val="28"/>
        </w:rPr>
        <w:t>оволодіння знаннями, уміннями та навичками безпеки життєдіяльності у школі, вдома, на вулиці, на відпочинку;</w:t>
      </w:r>
    </w:p>
    <w:p w:rsidR="000802C5" w:rsidRPr="00657E9E" w:rsidRDefault="000802C5" w:rsidP="000802C5">
      <w:pPr>
        <w:pStyle w:val="a3"/>
        <w:numPr>
          <w:ilvl w:val="0"/>
          <w:numId w:val="1"/>
        </w:numPr>
        <w:tabs>
          <w:tab w:val="left" w:pos="1260"/>
        </w:tabs>
        <w:rPr>
          <w:szCs w:val="28"/>
        </w:rPr>
      </w:pPr>
      <w:r w:rsidRPr="00657E9E">
        <w:rPr>
          <w:szCs w:val="28"/>
        </w:rPr>
        <w:lastRenderedPageBreak/>
        <w:t>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0802C5" w:rsidRPr="00657E9E" w:rsidRDefault="000802C5" w:rsidP="000802C5">
      <w:pPr>
        <w:pStyle w:val="a3"/>
        <w:numPr>
          <w:ilvl w:val="0"/>
          <w:numId w:val="1"/>
        </w:numPr>
        <w:tabs>
          <w:tab w:val="left" w:pos="1260"/>
        </w:tabs>
        <w:rPr>
          <w:szCs w:val="28"/>
        </w:rPr>
      </w:pPr>
      <w:r w:rsidRPr="00657E9E">
        <w:rPr>
          <w:szCs w:val="28"/>
        </w:rPr>
        <w:t xml:space="preserve">корекція порушень </w:t>
      </w:r>
      <w:r>
        <w:rPr>
          <w:szCs w:val="28"/>
        </w:rPr>
        <w:t>психічного</w:t>
      </w:r>
      <w:r w:rsidRPr="00657E9E">
        <w:rPr>
          <w:szCs w:val="28"/>
        </w:rPr>
        <w:t xml:space="preserve"> та фізичного розвитку учнів</w:t>
      </w:r>
      <w:r>
        <w:rPr>
          <w:szCs w:val="28"/>
        </w:rPr>
        <w:t xml:space="preserve"> з порушеннями слуху</w:t>
      </w:r>
    </w:p>
    <w:p w:rsidR="000802C5" w:rsidRPr="00657E9E" w:rsidRDefault="000802C5" w:rsidP="000802C5">
      <w:pPr>
        <w:pStyle w:val="a3"/>
        <w:tabs>
          <w:tab w:val="left" w:pos="1260"/>
        </w:tabs>
        <w:ind w:firstLine="900"/>
        <w:rPr>
          <w:szCs w:val="28"/>
        </w:rPr>
      </w:pPr>
      <w:r w:rsidRPr="00657E9E">
        <w:rPr>
          <w:szCs w:val="28"/>
        </w:rPr>
        <w:t xml:space="preserve"> Курс основи здоров’я має дві складові: </w:t>
      </w:r>
    </w:p>
    <w:p w:rsidR="000802C5" w:rsidRPr="00657E9E" w:rsidRDefault="000802C5" w:rsidP="000802C5">
      <w:pPr>
        <w:pStyle w:val="a3"/>
        <w:numPr>
          <w:ilvl w:val="0"/>
          <w:numId w:val="2"/>
        </w:numPr>
        <w:tabs>
          <w:tab w:val="left" w:pos="1260"/>
        </w:tabs>
        <w:rPr>
          <w:szCs w:val="28"/>
        </w:rPr>
      </w:pPr>
      <w:r w:rsidRPr="00657E9E">
        <w:rPr>
          <w:szCs w:val="28"/>
        </w:rPr>
        <w:t>валеологічна (містить знання з науки про здоров’я людини);</w:t>
      </w:r>
    </w:p>
    <w:p w:rsidR="000802C5" w:rsidRPr="00657E9E" w:rsidRDefault="000802C5" w:rsidP="000802C5">
      <w:pPr>
        <w:pStyle w:val="a3"/>
        <w:numPr>
          <w:ilvl w:val="0"/>
          <w:numId w:val="2"/>
        </w:numPr>
        <w:tabs>
          <w:tab w:val="left" w:pos="1260"/>
        </w:tabs>
        <w:rPr>
          <w:szCs w:val="28"/>
        </w:rPr>
      </w:pPr>
      <w:r w:rsidRPr="00657E9E">
        <w:rPr>
          <w:szCs w:val="28"/>
        </w:rPr>
        <w:t>основи безпеки життєдіяльності.</w:t>
      </w:r>
    </w:p>
    <w:p w:rsidR="000802C5" w:rsidRPr="00657E9E" w:rsidRDefault="000802C5" w:rsidP="000802C5">
      <w:pPr>
        <w:pStyle w:val="a3"/>
        <w:tabs>
          <w:tab w:val="left" w:pos="1260"/>
        </w:tabs>
        <w:ind w:firstLine="900"/>
        <w:rPr>
          <w:szCs w:val="28"/>
        </w:rPr>
      </w:pPr>
      <w:r w:rsidRPr="00657E9E">
        <w:rPr>
          <w:szCs w:val="28"/>
        </w:rPr>
        <w:t xml:space="preserve">Відповідно до цього зміст програми складається з таких розділів: </w:t>
      </w:r>
    </w:p>
    <w:p w:rsidR="000802C5" w:rsidRPr="00657E9E" w:rsidRDefault="000802C5" w:rsidP="000802C5">
      <w:pPr>
        <w:pStyle w:val="a3"/>
        <w:numPr>
          <w:ilvl w:val="1"/>
          <w:numId w:val="2"/>
        </w:numPr>
        <w:tabs>
          <w:tab w:val="left" w:pos="1260"/>
        </w:tabs>
        <w:rPr>
          <w:szCs w:val="28"/>
        </w:rPr>
      </w:pPr>
      <w:r w:rsidRPr="00657E9E">
        <w:rPr>
          <w:szCs w:val="28"/>
        </w:rPr>
        <w:t>Людина і здоров’я.</w:t>
      </w:r>
    </w:p>
    <w:p w:rsidR="000802C5" w:rsidRPr="00657E9E" w:rsidRDefault="000802C5" w:rsidP="000802C5">
      <w:pPr>
        <w:pStyle w:val="a3"/>
        <w:numPr>
          <w:ilvl w:val="1"/>
          <w:numId w:val="2"/>
        </w:numPr>
        <w:tabs>
          <w:tab w:val="left" w:pos="1260"/>
        </w:tabs>
        <w:rPr>
          <w:szCs w:val="28"/>
        </w:rPr>
      </w:pPr>
      <w:r w:rsidRPr="00657E9E">
        <w:rPr>
          <w:szCs w:val="28"/>
        </w:rPr>
        <w:t>Основи безпеки життєдіяльності.</w:t>
      </w:r>
    </w:p>
    <w:p w:rsidR="000802C5" w:rsidRPr="00657E9E" w:rsidRDefault="000802C5" w:rsidP="000802C5">
      <w:pPr>
        <w:pStyle w:val="a3"/>
        <w:numPr>
          <w:ilvl w:val="1"/>
          <w:numId w:val="2"/>
        </w:numPr>
        <w:tabs>
          <w:tab w:val="left" w:pos="1260"/>
        </w:tabs>
        <w:rPr>
          <w:szCs w:val="28"/>
        </w:rPr>
      </w:pPr>
      <w:r w:rsidRPr="00657E9E">
        <w:rPr>
          <w:szCs w:val="28"/>
        </w:rPr>
        <w:t>Навколишнє середовище.</w:t>
      </w:r>
    </w:p>
    <w:p w:rsidR="000802C5" w:rsidRPr="00657E9E" w:rsidRDefault="000802C5" w:rsidP="000802C5">
      <w:pPr>
        <w:pStyle w:val="a3"/>
        <w:tabs>
          <w:tab w:val="left" w:pos="1260"/>
        </w:tabs>
        <w:ind w:firstLine="900"/>
        <w:rPr>
          <w:szCs w:val="28"/>
        </w:rPr>
      </w:pPr>
      <w:r w:rsidRPr="00657E9E">
        <w:rPr>
          <w:szCs w:val="28"/>
        </w:rPr>
        <w:t xml:space="preserve">Перший розділ містить інформацію про людину та її здоров’я та розглядає питання формування у учнів </w:t>
      </w:r>
      <w:r>
        <w:rPr>
          <w:szCs w:val="28"/>
        </w:rPr>
        <w:t>з порушеннями слуху</w:t>
      </w:r>
      <w:r w:rsidRPr="00657E9E">
        <w:rPr>
          <w:szCs w:val="28"/>
        </w:rPr>
        <w:t xml:space="preserve"> здорового способу життя.</w:t>
      </w:r>
    </w:p>
    <w:p w:rsidR="000802C5" w:rsidRPr="00657E9E" w:rsidRDefault="000802C5" w:rsidP="000802C5">
      <w:pPr>
        <w:pStyle w:val="a3"/>
        <w:tabs>
          <w:tab w:val="left" w:pos="1260"/>
        </w:tabs>
        <w:ind w:firstLine="900"/>
        <w:rPr>
          <w:szCs w:val="28"/>
        </w:rPr>
      </w:pPr>
      <w:r w:rsidRPr="00657E9E">
        <w:rPr>
          <w:szCs w:val="28"/>
        </w:rPr>
        <w:t>Другий розділ охоплює питання небезпечних ситуацій в школі, вдома, на вулиці, на відпочинку та знайомить учнів з правилами безпечної поведінки.</w:t>
      </w:r>
    </w:p>
    <w:p w:rsidR="000802C5" w:rsidRPr="00657E9E" w:rsidRDefault="000802C5" w:rsidP="000802C5">
      <w:pPr>
        <w:pStyle w:val="a3"/>
        <w:tabs>
          <w:tab w:val="left" w:pos="1260"/>
        </w:tabs>
        <w:ind w:firstLine="900"/>
        <w:rPr>
          <w:szCs w:val="28"/>
        </w:rPr>
      </w:pPr>
      <w:r w:rsidRPr="00657E9E">
        <w:rPr>
          <w:szCs w:val="28"/>
        </w:rPr>
        <w:t>Третій розділ знайомить учнів з правилами поведінки під час природних стихійних лих та аварійних ситуацій.</w:t>
      </w:r>
    </w:p>
    <w:p w:rsidR="000802C5" w:rsidRPr="00657E9E" w:rsidRDefault="000802C5" w:rsidP="000802C5">
      <w:pPr>
        <w:pStyle w:val="a3"/>
        <w:tabs>
          <w:tab w:val="left" w:pos="1260"/>
        </w:tabs>
        <w:ind w:firstLine="900"/>
        <w:rPr>
          <w:szCs w:val="28"/>
        </w:rPr>
      </w:pPr>
      <w:r w:rsidRPr="00657E9E">
        <w:rPr>
          <w:szCs w:val="28"/>
        </w:rPr>
        <w:t>Зазначені розділи є наскрізними для всієї початкової школи, але зміст та обсяг теоретичної інформації змінюється відповідно до зростаючих пізнавальних можливостей учнів</w:t>
      </w:r>
      <w:r>
        <w:rPr>
          <w:szCs w:val="28"/>
        </w:rPr>
        <w:t xml:space="preserve"> з порушеннями слуху</w:t>
      </w:r>
    </w:p>
    <w:p w:rsidR="000802C5" w:rsidRPr="00657E9E" w:rsidRDefault="000802C5" w:rsidP="000802C5">
      <w:pPr>
        <w:pStyle w:val="a3"/>
        <w:tabs>
          <w:tab w:val="left" w:pos="1260"/>
        </w:tabs>
        <w:ind w:firstLine="900"/>
        <w:rPr>
          <w:szCs w:val="28"/>
        </w:rPr>
      </w:pPr>
      <w:r w:rsidRPr="00657E9E">
        <w:rPr>
          <w:szCs w:val="28"/>
        </w:rPr>
        <w:t xml:space="preserve">Кількість годин в межах існуючих тем вчитель може змінювати, враховуючи індивідуальні особливості дітей, рівень засвоєння учнями </w:t>
      </w:r>
      <w:r>
        <w:rPr>
          <w:szCs w:val="28"/>
        </w:rPr>
        <w:t>з порушеннями слуху</w:t>
      </w:r>
      <w:r w:rsidRPr="00657E9E">
        <w:rPr>
          <w:szCs w:val="28"/>
        </w:rPr>
        <w:t xml:space="preserve"> навчального матеріалу та місцеві умови, в яких відбувається навчальних процес (територіальне розташування школи, наближення епідемій, виникнення аварійної ситуації, стихійні лиха тощо).</w:t>
      </w:r>
    </w:p>
    <w:p w:rsidR="000802C5" w:rsidRPr="00657E9E" w:rsidRDefault="000802C5" w:rsidP="000802C5">
      <w:pPr>
        <w:pStyle w:val="a3"/>
        <w:tabs>
          <w:tab w:val="left" w:pos="1260"/>
        </w:tabs>
        <w:ind w:firstLine="900"/>
        <w:rPr>
          <w:szCs w:val="28"/>
        </w:rPr>
      </w:pPr>
      <w:r w:rsidRPr="00657E9E">
        <w:rPr>
          <w:szCs w:val="28"/>
        </w:rPr>
        <w:t>Всі зміни мають бути погоджені з педагогічною радою навчального закладу.</w:t>
      </w:r>
    </w:p>
    <w:p w:rsidR="000802C5" w:rsidRPr="00657E9E" w:rsidRDefault="000802C5" w:rsidP="000802C5">
      <w:pPr>
        <w:pStyle w:val="a3"/>
        <w:tabs>
          <w:tab w:val="left" w:pos="1260"/>
        </w:tabs>
        <w:ind w:firstLine="900"/>
        <w:rPr>
          <w:szCs w:val="28"/>
        </w:rPr>
      </w:pPr>
      <w:r w:rsidRPr="00657E9E">
        <w:rPr>
          <w:szCs w:val="28"/>
        </w:rPr>
        <w:t>На вивчення курсу «Основи здоров’я» в кожному класі відводиться 17,5 годин на навчальний рік. Курс вивчається протягом усього навчального року (щотижня по 0,5 годин).</w:t>
      </w:r>
    </w:p>
    <w:p w:rsidR="000802C5" w:rsidRPr="00657E9E" w:rsidRDefault="000802C5" w:rsidP="000802C5">
      <w:pPr>
        <w:pStyle w:val="a3"/>
        <w:tabs>
          <w:tab w:val="left" w:pos="1260"/>
        </w:tabs>
        <w:ind w:firstLine="900"/>
        <w:rPr>
          <w:szCs w:val="28"/>
        </w:rPr>
      </w:pPr>
      <w:r>
        <w:rPr>
          <w:szCs w:val="28"/>
        </w:rPr>
        <w:br w:type="page"/>
      </w:r>
    </w:p>
    <w:p w:rsidR="000802C5" w:rsidRPr="00657E9E" w:rsidRDefault="000802C5" w:rsidP="000802C5">
      <w:pPr>
        <w:pStyle w:val="a3"/>
        <w:tabs>
          <w:tab w:val="left" w:pos="1260"/>
        </w:tabs>
        <w:ind w:firstLine="900"/>
        <w:jc w:val="center"/>
        <w:rPr>
          <w:szCs w:val="28"/>
        </w:rPr>
      </w:pPr>
      <w:r w:rsidRPr="00657E9E">
        <w:rPr>
          <w:szCs w:val="28"/>
        </w:rPr>
        <w:lastRenderedPageBreak/>
        <w:t>Розподіл навчального матеріалу за темами</w:t>
      </w:r>
    </w:p>
    <w:p w:rsidR="000802C5" w:rsidRPr="0073209A" w:rsidRDefault="000802C5" w:rsidP="000802C5">
      <w:pPr>
        <w:pStyle w:val="a3"/>
        <w:tabs>
          <w:tab w:val="left" w:pos="1260"/>
        </w:tabs>
        <w:ind w:firstLine="900"/>
        <w:rPr>
          <w:sz w:val="24"/>
        </w:rPr>
      </w:pPr>
    </w:p>
    <w:tbl>
      <w:tblPr>
        <w:tblStyle w:val="a5"/>
        <w:tblW w:w="14328" w:type="dxa"/>
        <w:tblLayout w:type="fixed"/>
        <w:tblLook w:val="01E0"/>
      </w:tblPr>
      <w:tblGrid>
        <w:gridCol w:w="528"/>
        <w:gridCol w:w="11100"/>
        <w:gridCol w:w="540"/>
        <w:gridCol w:w="540"/>
        <w:gridCol w:w="540"/>
        <w:gridCol w:w="540"/>
        <w:gridCol w:w="540"/>
      </w:tblGrid>
      <w:tr w:rsidR="000802C5" w:rsidRPr="00657E9E" w:rsidTr="00934BAE">
        <w:trPr>
          <w:trHeight w:val="534"/>
        </w:trPr>
        <w:tc>
          <w:tcPr>
            <w:tcW w:w="528" w:type="dxa"/>
            <w:vMerge w:val="restart"/>
            <w:vAlign w:val="center"/>
          </w:tcPr>
          <w:p w:rsidR="000802C5" w:rsidRPr="00657E9E" w:rsidRDefault="000802C5" w:rsidP="00934BAE">
            <w:pPr>
              <w:rPr>
                <w:b/>
                <w:sz w:val="28"/>
                <w:szCs w:val="28"/>
              </w:rPr>
            </w:pPr>
          </w:p>
          <w:p w:rsidR="000802C5" w:rsidRPr="00657E9E" w:rsidRDefault="000802C5" w:rsidP="00934BAE">
            <w:pPr>
              <w:rPr>
                <w:b/>
                <w:sz w:val="28"/>
                <w:szCs w:val="28"/>
              </w:rPr>
            </w:pPr>
            <w:r w:rsidRPr="00657E9E">
              <w:rPr>
                <w:b/>
                <w:sz w:val="28"/>
                <w:szCs w:val="28"/>
              </w:rPr>
              <w:t>№</w:t>
            </w:r>
          </w:p>
        </w:tc>
        <w:tc>
          <w:tcPr>
            <w:tcW w:w="11100" w:type="dxa"/>
            <w:vMerge w:val="restart"/>
            <w:vAlign w:val="center"/>
          </w:tcPr>
          <w:p w:rsidR="000802C5" w:rsidRPr="00657E9E" w:rsidRDefault="000802C5" w:rsidP="00934BAE">
            <w:pPr>
              <w:jc w:val="center"/>
              <w:rPr>
                <w:b/>
                <w:sz w:val="28"/>
                <w:szCs w:val="28"/>
              </w:rPr>
            </w:pPr>
          </w:p>
          <w:p w:rsidR="000802C5" w:rsidRPr="00657E9E" w:rsidRDefault="000802C5" w:rsidP="00934BAE">
            <w:pPr>
              <w:tabs>
                <w:tab w:val="left" w:pos="1725"/>
              </w:tabs>
              <w:jc w:val="center"/>
              <w:rPr>
                <w:b/>
                <w:sz w:val="28"/>
                <w:szCs w:val="28"/>
              </w:rPr>
            </w:pPr>
            <w:r w:rsidRPr="00657E9E">
              <w:rPr>
                <w:b/>
                <w:sz w:val="28"/>
                <w:szCs w:val="28"/>
              </w:rPr>
              <w:t>ТЕМИ</w:t>
            </w:r>
          </w:p>
        </w:tc>
        <w:tc>
          <w:tcPr>
            <w:tcW w:w="2700" w:type="dxa"/>
            <w:gridSpan w:val="5"/>
            <w:vAlign w:val="center"/>
          </w:tcPr>
          <w:p w:rsidR="000802C5" w:rsidRPr="00657E9E" w:rsidRDefault="000802C5" w:rsidP="00934BAE">
            <w:pPr>
              <w:rPr>
                <w:b/>
                <w:sz w:val="28"/>
                <w:szCs w:val="28"/>
              </w:rPr>
            </w:pPr>
            <w:r w:rsidRPr="00657E9E">
              <w:rPr>
                <w:b/>
                <w:sz w:val="28"/>
                <w:szCs w:val="28"/>
              </w:rPr>
              <w:t xml:space="preserve">              Класи</w:t>
            </w:r>
          </w:p>
        </w:tc>
      </w:tr>
      <w:tr w:rsidR="000802C5" w:rsidRPr="00657E9E" w:rsidTr="00934BAE">
        <w:trPr>
          <w:trHeight w:val="528"/>
        </w:trPr>
        <w:tc>
          <w:tcPr>
            <w:tcW w:w="528" w:type="dxa"/>
            <w:vMerge/>
          </w:tcPr>
          <w:p w:rsidR="000802C5" w:rsidRPr="00657E9E" w:rsidRDefault="000802C5" w:rsidP="00934BAE">
            <w:pPr>
              <w:rPr>
                <w:sz w:val="28"/>
                <w:szCs w:val="28"/>
              </w:rPr>
            </w:pPr>
          </w:p>
        </w:tc>
        <w:tc>
          <w:tcPr>
            <w:tcW w:w="11100" w:type="dxa"/>
            <w:vMerge/>
          </w:tcPr>
          <w:p w:rsidR="000802C5" w:rsidRPr="00657E9E" w:rsidRDefault="000802C5" w:rsidP="00934BAE">
            <w:pPr>
              <w:rPr>
                <w:sz w:val="28"/>
                <w:szCs w:val="28"/>
              </w:rPr>
            </w:pPr>
          </w:p>
        </w:tc>
        <w:tc>
          <w:tcPr>
            <w:tcW w:w="540" w:type="dxa"/>
            <w:vAlign w:val="center"/>
          </w:tcPr>
          <w:p w:rsidR="000802C5" w:rsidRPr="00657E9E" w:rsidRDefault="000802C5" w:rsidP="00934BAE">
            <w:pPr>
              <w:rPr>
                <w:b/>
                <w:sz w:val="28"/>
                <w:szCs w:val="28"/>
              </w:rPr>
            </w:pPr>
            <w:r w:rsidRPr="00657E9E">
              <w:rPr>
                <w:b/>
                <w:sz w:val="28"/>
                <w:szCs w:val="28"/>
              </w:rPr>
              <w:t xml:space="preserve"> 0</w:t>
            </w:r>
          </w:p>
        </w:tc>
        <w:tc>
          <w:tcPr>
            <w:tcW w:w="540" w:type="dxa"/>
            <w:vAlign w:val="center"/>
          </w:tcPr>
          <w:p w:rsidR="000802C5" w:rsidRPr="00657E9E" w:rsidRDefault="000802C5" w:rsidP="00934BAE">
            <w:pPr>
              <w:rPr>
                <w:b/>
                <w:sz w:val="28"/>
                <w:szCs w:val="28"/>
              </w:rPr>
            </w:pPr>
            <w:r w:rsidRPr="00657E9E">
              <w:rPr>
                <w:b/>
                <w:sz w:val="28"/>
                <w:szCs w:val="28"/>
              </w:rPr>
              <w:t xml:space="preserve"> 1</w:t>
            </w:r>
          </w:p>
        </w:tc>
        <w:tc>
          <w:tcPr>
            <w:tcW w:w="540" w:type="dxa"/>
            <w:vAlign w:val="center"/>
          </w:tcPr>
          <w:p w:rsidR="000802C5" w:rsidRPr="00657E9E" w:rsidRDefault="000802C5" w:rsidP="00934BAE">
            <w:pPr>
              <w:rPr>
                <w:b/>
                <w:sz w:val="28"/>
                <w:szCs w:val="28"/>
              </w:rPr>
            </w:pPr>
            <w:r w:rsidRPr="00657E9E">
              <w:rPr>
                <w:b/>
                <w:sz w:val="28"/>
                <w:szCs w:val="28"/>
              </w:rPr>
              <w:t xml:space="preserve"> 2</w:t>
            </w:r>
          </w:p>
        </w:tc>
        <w:tc>
          <w:tcPr>
            <w:tcW w:w="540" w:type="dxa"/>
            <w:vAlign w:val="center"/>
          </w:tcPr>
          <w:p w:rsidR="000802C5" w:rsidRPr="00657E9E" w:rsidRDefault="000802C5" w:rsidP="00934BAE">
            <w:pPr>
              <w:rPr>
                <w:b/>
                <w:sz w:val="28"/>
                <w:szCs w:val="28"/>
              </w:rPr>
            </w:pPr>
            <w:r w:rsidRPr="00657E9E">
              <w:rPr>
                <w:b/>
                <w:sz w:val="28"/>
                <w:szCs w:val="28"/>
              </w:rPr>
              <w:t xml:space="preserve"> 3</w:t>
            </w:r>
          </w:p>
        </w:tc>
        <w:tc>
          <w:tcPr>
            <w:tcW w:w="540" w:type="dxa"/>
            <w:vAlign w:val="center"/>
          </w:tcPr>
          <w:p w:rsidR="000802C5" w:rsidRPr="00657E9E" w:rsidRDefault="000802C5" w:rsidP="00934BAE">
            <w:pPr>
              <w:rPr>
                <w:b/>
                <w:sz w:val="28"/>
                <w:szCs w:val="28"/>
              </w:rPr>
            </w:pPr>
            <w:r w:rsidRPr="00657E9E">
              <w:rPr>
                <w:b/>
                <w:sz w:val="28"/>
                <w:szCs w:val="28"/>
              </w:rPr>
              <w:t xml:space="preserve"> 4</w:t>
            </w:r>
          </w:p>
        </w:tc>
      </w:tr>
      <w:tr w:rsidR="000802C5" w:rsidRPr="00657E9E" w:rsidTr="00934BAE">
        <w:trPr>
          <w:trHeight w:val="183"/>
        </w:trPr>
        <w:tc>
          <w:tcPr>
            <w:tcW w:w="11628" w:type="dxa"/>
            <w:gridSpan w:val="2"/>
          </w:tcPr>
          <w:p w:rsidR="000802C5" w:rsidRPr="00657E9E" w:rsidRDefault="000802C5" w:rsidP="00934BAE">
            <w:pPr>
              <w:jc w:val="center"/>
              <w:rPr>
                <w:sz w:val="28"/>
                <w:szCs w:val="28"/>
              </w:rPr>
            </w:pPr>
          </w:p>
          <w:p w:rsidR="000802C5" w:rsidRPr="00657E9E" w:rsidRDefault="000802C5" w:rsidP="00934BAE">
            <w:pPr>
              <w:jc w:val="center"/>
              <w:rPr>
                <w:b/>
                <w:sz w:val="28"/>
                <w:szCs w:val="28"/>
              </w:rPr>
            </w:pPr>
            <w:r w:rsidRPr="00657E9E">
              <w:rPr>
                <w:b/>
                <w:sz w:val="28"/>
                <w:szCs w:val="28"/>
              </w:rPr>
              <w:t>Розділ Ι. Людина і здоров’я.</w:t>
            </w:r>
          </w:p>
          <w:p w:rsidR="000802C5" w:rsidRPr="00657E9E" w:rsidRDefault="000802C5" w:rsidP="00934BAE">
            <w:pPr>
              <w:jc w:val="center"/>
              <w:rPr>
                <w:sz w:val="28"/>
                <w:szCs w:val="28"/>
              </w:rPr>
            </w:pP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365"/>
        </w:trPr>
        <w:tc>
          <w:tcPr>
            <w:tcW w:w="528" w:type="dxa"/>
          </w:tcPr>
          <w:p w:rsidR="000802C5" w:rsidRPr="00657E9E" w:rsidRDefault="000802C5" w:rsidP="00934BAE">
            <w:pPr>
              <w:rPr>
                <w:sz w:val="28"/>
                <w:szCs w:val="28"/>
              </w:rPr>
            </w:pPr>
            <w:r w:rsidRPr="00657E9E">
              <w:rPr>
                <w:sz w:val="28"/>
                <w:szCs w:val="28"/>
              </w:rPr>
              <w:t xml:space="preserve"> 1.</w:t>
            </w:r>
          </w:p>
        </w:tc>
        <w:tc>
          <w:tcPr>
            <w:tcW w:w="11100" w:type="dxa"/>
          </w:tcPr>
          <w:p w:rsidR="000802C5" w:rsidRPr="00657E9E" w:rsidRDefault="000802C5" w:rsidP="00934BAE">
            <w:pPr>
              <w:rPr>
                <w:sz w:val="28"/>
                <w:szCs w:val="28"/>
              </w:rPr>
            </w:pPr>
            <w:r w:rsidRPr="00657E9E">
              <w:rPr>
                <w:sz w:val="28"/>
                <w:szCs w:val="28"/>
              </w:rPr>
              <w:t xml:space="preserve"> ”Основи здоров’я” - загальна характеристика.</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 xml:space="preserve"> 2.</w:t>
            </w:r>
          </w:p>
        </w:tc>
        <w:tc>
          <w:tcPr>
            <w:tcW w:w="11100" w:type="dxa"/>
          </w:tcPr>
          <w:p w:rsidR="000802C5" w:rsidRPr="00657E9E" w:rsidRDefault="000802C5" w:rsidP="00934BAE">
            <w:pPr>
              <w:rPr>
                <w:sz w:val="28"/>
                <w:szCs w:val="28"/>
              </w:rPr>
            </w:pPr>
            <w:r w:rsidRPr="00657E9E">
              <w:rPr>
                <w:sz w:val="28"/>
                <w:szCs w:val="28"/>
              </w:rPr>
              <w:t>Щоденне піклування про своє здоров’я.</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 xml:space="preserve"> 3. </w:t>
            </w:r>
          </w:p>
        </w:tc>
        <w:tc>
          <w:tcPr>
            <w:tcW w:w="11100" w:type="dxa"/>
          </w:tcPr>
          <w:p w:rsidR="000802C5" w:rsidRPr="00657E9E" w:rsidRDefault="000802C5" w:rsidP="00934BAE">
            <w:pPr>
              <w:rPr>
                <w:sz w:val="28"/>
                <w:szCs w:val="28"/>
              </w:rPr>
            </w:pPr>
            <w:r w:rsidRPr="00657E9E">
              <w:rPr>
                <w:sz w:val="28"/>
                <w:szCs w:val="28"/>
              </w:rPr>
              <w:t>Здоров’я і хвороби.</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 xml:space="preserve"> 4.</w:t>
            </w:r>
          </w:p>
        </w:tc>
        <w:tc>
          <w:tcPr>
            <w:tcW w:w="11100" w:type="dxa"/>
          </w:tcPr>
          <w:p w:rsidR="000802C5" w:rsidRPr="00657E9E" w:rsidRDefault="000802C5" w:rsidP="00934BAE">
            <w:pPr>
              <w:rPr>
                <w:sz w:val="28"/>
                <w:szCs w:val="28"/>
              </w:rPr>
            </w:pPr>
            <w:r w:rsidRPr="00657E9E">
              <w:rPr>
                <w:sz w:val="28"/>
                <w:szCs w:val="28"/>
              </w:rPr>
              <w:t>Загартовування організму.</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 xml:space="preserve"> 5.</w:t>
            </w:r>
          </w:p>
        </w:tc>
        <w:tc>
          <w:tcPr>
            <w:tcW w:w="11100" w:type="dxa"/>
          </w:tcPr>
          <w:p w:rsidR="000802C5" w:rsidRPr="00657E9E" w:rsidRDefault="000802C5" w:rsidP="00934BAE">
            <w:pPr>
              <w:rPr>
                <w:sz w:val="28"/>
                <w:szCs w:val="28"/>
              </w:rPr>
            </w:pPr>
            <w:r w:rsidRPr="00657E9E">
              <w:rPr>
                <w:sz w:val="28"/>
                <w:szCs w:val="28"/>
              </w:rPr>
              <w:t xml:space="preserve">Здоров’я і харчування.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 xml:space="preserve"> 6.</w:t>
            </w:r>
          </w:p>
        </w:tc>
        <w:tc>
          <w:tcPr>
            <w:tcW w:w="11100" w:type="dxa"/>
          </w:tcPr>
          <w:p w:rsidR="000802C5" w:rsidRPr="00657E9E" w:rsidRDefault="000802C5" w:rsidP="00934BAE">
            <w:pPr>
              <w:rPr>
                <w:sz w:val="28"/>
                <w:szCs w:val="28"/>
              </w:rPr>
            </w:pPr>
            <w:r w:rsidRPr="00657E9E">
              <w:rPr>
                <w:sz w:val="28"/>
                <w:szCs w:val="28"/>
              </w:rPr>
              <w:t>Рух і здоров’я.</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89"/>
        </w:trPr>
        <w:tc>
          <w:tcPr>
            <w:tcW w:w="528" w:type="dxa"/>
          </w:tcPr>
          <w:p w:rsidR="000802C5" w:rsidRPr="00657E9E" w:rsidRDefault="000802C5" w:rsidP="00934BAE">
            <w:pPr>
              <w:rPr>
                <w:sz w:val="28"/>
                <w:szCs w:val="28"/>
              </w:rPr>
            </w:pPr>
            <w:r w:rsidRPr="00657E9E">
              <w:rPr>
                <w:sz w:val="28"/>
                <w:szCs w:val="28"/>
              </w:rPr>
              <w:t xml:space="preserve"> 7.</w:t>
            </w:r>
          </w:p>
        </w:tc>
        <w:tc>
          <w:tcPr>
            <w:tcW w:w="11100" w:type="dxa"/>
          </w:tcPr>
          <w:p w:rsidR="000802C5" w:rsidRPr="00657E9E" w:rsidRDefault="000802C5" w:rsidP="00934BAE">
            <w:pPr>
              <w:rPr>
                <w:sz w:val="28"/>
                <w:szCs w:val="28"/>
              </w:rPr>
            </w:pPr>
            <w:r w:rsidRPr="00657E9E">
              <w:rPr>
                <w:sz w:val="28"/>
                <w:szCs w:val="28"/>
              </w:rPr>
              <w:t>Здоров’я у сім’ї.</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99"/>
        </w:trPr>
        <w:tc>
          <w:tcPr>
            <w:tcW w:w="528" w:type="dxa"/>
          </w:tcPr>
          <w:p w:rsidR="000802C5" w:rsidRPr="00657E9E" w:rsidRDefault="000802C5" w:rsidP="00934BAE">
            <w:pPr>
              <w:rPr>
                <w:sz w:val="28"/>
                <w:szCs w:val="28"/>
              </w:rPr>
            </w:pPr>
            <w:r w:rsidRPr="00657E9E">
              <w:rPr>
                <w:sz w:val="28"/>
                <w:szCs w:val="28"/>
              </w:rPr>
              <w:t xml:space="preserve"> 8.</w:t>
            </w:r>
          </w:p>
        </w:tc>
        <w:tc>
          <w:tcPr>
            <w:tcW w:w="11100" w:type="dxa"/>
          </w:tcPr>
          <w:p w:rsidR="000802C5" w:rsidRPr="00657E9E" w:rsidRDefault="000802C5" w:rsidP="00934BAE">
            <w:pPr>
              <w:rPr>
                <w:sz w:val="28"/>
                <w:szCs w:val="28"/>
              </w:rPr>
            </w:pPr>
            <w:r w:rsidRPr="00657E9E">
              <w:rPr>
                <w:sz w:val="28"/>
                <w:szCs w:val="28"/>
              </w:rPr>
              <w:t>Настрій, поведінка, звички та їх значення для здоров’я людини.</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700"/>
        </w:trPr>
        <w:tc>
          <w:tcPr>
            <w:tcW w:w="14328" w:type="dxa"/>
            <w:gridSpan w:val="7"/>
          </w:tcPr>
          <w:p w:rsidR="000802C5" w:rsidRPr="00657E9E" w:rsidRDefault="000802C5" w:rsidP="00934BAE">
            <w:pPr>
              <w:tabs>
                <w:tab w:val="left" w:pos="1560"/>
              </w:tabs>
              <w:jc w:val="center"/>
              <w:rPr>
                <w:sz w:val="28"/>
                <w:szCs w:val="28"/>
              </w:rPr>
            </w:pPr>
          </w:p>
          <w:p w:rsidR="000802C5" w:rsidRPr="00657E9E" w:rsidRDefault="000802C5" w:rsidP="00934BAE">
            <w:pPr>
              <w:tabs>
                <w:tab w:val="left" w:pos="1560"/>
              </w:tabs>
              <w:jc w:val="center"/>
              <w:rPr>
                <w:b/>
                <w:sz w:val="28"/>
                <w:szCs w:val="28"/>
              </w:rPr>
            </w:pPr>
            <w:r w:rsidRPr="00657E9E">
              <w:rPr>
                <w:b/>
                <w:sz w:val="28"/>
                <w:szCs w:val="28"/>
              </w:rPr>
              <w:t>Розділ ΙΙ. Основи безпеки життєдіяльності.</w:t>
            </w:r>
          </w:p>
          <w:p w:rsidR="000802C5" w:rsidRPr="00657E9E" w:rsidRDefault="000802C5" w:rsidP="00934BAE">
            <w:pPr>
              <w:tabs>
                <w:tab w:val="left" w:pos="1560"/>
              </w:tabs>
              <w:jc w:val="center"/>
              <w:rPr>
                <w:sz w:val="28"/>
                <w:szCs w:val="28"/>
              </w:rPr>
            </w:pPr>
          </w:p>
        </w:tc>
      </w:tr>
      <w:tr w:rsidR="000802C5" w:rsidRPr="00657E9E" w:rsidTr="00934BAE">
        <w:trPr>
          <w:trHeight w:val="178"/>
        </w:trPr>
        <w:tc>
          <w:tcPr>
            <w:tcW w:w="528" w:type="dxa"/>
          </w:tcPr>
          <w:p w:rsidR="000802C5" w:rsidRPr="00657E9E" w:rsidRDefault="000802C5" w:rsidP="00934BAE">
            <w:pPr>
              <w:rPr>
                <w:sz w:val="28"/>
                <w:szCs w:val="28"/>
              </w:rPr>
            </w:pPr>
            <w:r w:rsidRPr="00657E9E">
              <w:rPr>
                <w:sz w:val="28"/>
                <w:szCs w:val="28"/>
              </w:rPr>
              <w:t xml:space="preserve"> 9.  </w:t>
            </w:r>
          </w:p>
        </w:tc>
        <w:tc>
          <w:tcPr>
            <w:tcW w:w="11100" w:type="dxa"/>
          </w:tcPr>
          <w:p w:rsidR="000802C5" w:rsidRPr="00657E9E" w:rsidRDefault="000802C5" w:rsidP="00934BAE">
            <w:pPr>
              <w:rPr>
                <w:sz w:val="28"/>
                <w:szCs w:val="28"/>
              </w:rPr>
            </w:pPr>
            <w:r w:rsidRPr="00657E9E">
              <w:rPr>
                <w:sz w:val="28"/>
                <w:szCs w:val="28"/>
              </w:rPr>
              <w:t>Безпечна поведінка у школі.</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10.</w:t>
            </w:r>
          </w:p>
        </w:tc>
        <w:tc>
          <w:tcPr>
            <w:tcW w:w="11100" w:type="dxa"/>
          </w:tcPr>
          <w:p w:rsidR="000802C5" w:rsidRPr="00657E9E" w:rsidRDefault="000802C5" w:rsidP="00934BAE">
            <w:pPr>
              <w:rPr>
                <w:sz w:val="28"/>
                <w:szCs w:val="28"/>
              </w:rPr>
            </w:pPr>
            <w:r w:rsidRPr="00657E9E">
              <w:rPr>
                <w:sz w:val="28"/>
                <w:szCs w:val="28"/>
              </w:rPr>
              <w:t>Безпека пішоходів.</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11.</w:t>
            </w:r>
          </w:p>
        </w:tc>
        <w:tc>
          <w:tcPr>
            <w:tcW w:w="11100" w:type="dxa"/>
          </w:tcPr>
          <w:p w:rsidR="000802C5" w:rsidRPr="00657E9E" w:rsidRDefault="000802C5" w:rsidP="00934BAE">
            <w:pPr>
              <w:rPr>
                <w:sz w:val="28"/>
                <w:szCs w:val="28"/>
              </w:rPr>
            </w:pPr>
            <w:r w:rsidRPr="00657E9E">
              <w:rPr>
                <w:sz w:val="28"/>
                <w:szCs w:val="28"/>
              </w:rPr>
              <w:t>Безпека у населеному пункті.</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12.</w:t>
            </w:r>
          </w:p>
        </w:tc>
        <w:tc>
          <w:tcPr>
            <w:tcW w:w="11100" w:type="dxa"/>
          </w:tcPr>
          <w:p w:rsidR="000802C5" w:rsidRPr="00657E9E" w:rsidRDefault="000802C5" w:rsidP="00934BAE">
            <w:pPr>
              <w:rPr>
                <w:sz w:val="28"/>
                <w:szCs w:val="28"/>
              </w:rPr>
            </w:pPr>
            <w:r w:rsidRPr="00657E9E">
              <w:rPr>
                <w:sz w:val="28"/>
                <w:szCs w:val="28"/>
              </w:rPr>
              <w:t>Безпека пасажирів.</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13.</w:t>
            </w:r>
          </w:p>
        </w:tc>
        <w:tc>
          <w:tcPr>
            <w:tcW w:w="11100" w:type="dxa"/>
          </w:tcPr>
          <w:p w:rsidR="000802C5" w:rsidRPr="00657E9E" w:rsidRDefault="000802C5" w:rsidP="00934BAE">
            <w:pPr>
              <w:rPr>
                <w:sz w:val="28"/>
                <w:szCs w:val="28"/>
              </w:rPr>
            </w:pPr>
            <w:r w:rsidRPr="00657E9E">
              <w:rPr>
                <w:sz w:val="28"/>
                <w:szCs w:val="28"/>
              </w:rPr>
              <w:t>Безпека вдома.</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14</w:t>
            </w:r>
            <w:r w:rsidRPr="00657E9E">
              <w:rPr>
                <w:sz w:val="28"/>
                <w:szCs w:val="28"/>
              </w:rPr>
              <w:lastRenderedPageBreak/>
              <w:t xml:space="preserve">.  </w:t>
            </w:r>
          </w:p>
        </w:tc>
        <w:tc>
          <w:tcPr>
            <w:tcW w:w="11100" w:type="dxa"/>
          </w:tcPr>
          <w:p w:rsidR="000802C5" w:rsidRPr="00657E9E" w:rsidRDefault="000802C5" w:rsidP="00934BAE">
            <w:pPr>
              <w:rPr>
                <w:sz w:val="28"/>
                <w:szCs w:val="28"/>
              </w:rPr>
            </w:pPr>
            <w:r w:rsidRPr="00657E9E">
              <w:rPr>
                <w:sz w:val="28"/>
                <w:szCs w:val="28"/>
              </w:rPr>
              <w:lastRenderedPageBreak/>
              <w:t xml:space="preserve">Особиста безпека.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lastRenderedPageBreak/>
              <w:t>15.</w:t>
            </w:r>
          </w:p>
        </w:tc>
        <w:tc>
          <w:tcPr>
            <w:tcW w:w="11100" w:type="dxa"/>
          </w:tcPr>
          <w:p w:rsidR="000802C5" w:rsidRPr="00657E9E" w:rsidRDefault="000802C5" w:rsidP="00934BAE">
            <w:pPr>
              <w:rPr>
                <w:sz w:val="28"/>
                <w:szCs w:val="28"/>
              </w:rPr>
            </w:pPr>
            <w:r w:rsidRPr="00657E9E">
              <w:rPr>
                <w:sz w:val="28"/>
                <w:szCs w:val="28"/>
              </w:rPr>
              <w:t xml:space="preserve">Безпечний відпочинок.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698"/>
        </w:trPr>
        <w:tc>
          <w:tcPr>
            <w:tcW w:w="14328" w:type="dxa"/>
            <w:gridSpan w:val="7"/>
          </w:tcPr>
          <w:p w:rsidR="000802C5" w:rsidRPr="00657E9E" w:rsidRDefault="000802C5" w:rsidP="00934BAE">
            <w:pPr>
              <w:jc w:val="center"/>
              <w:rPr>
                <w:sz w:val="28"/>
                <w:szCs w:val="28"/>
              </w:rPr>
            </w:pPr>
          </w:p>
          <w:p w:rsidR="000802C5" w:rsidRPr="00657E9E" w:rsidRDefault="000802C5" w:rsidP="00934BAE">
            <w:pPr>
              <w:tabs>
                <w:tab w:val="left" w:pos="2370"/>
              </w:tabs>
              <w:jc w:val="center"/>
              <w:rPr>
                <w:b/>
                <w:sz w:val="28"/>
                <w:szCs w:val="28"/>
              </w:rPr>
            </w:pPr>
            <w:r w:rsidRPr="00657E9E">
              <w:rPr>
                <w:b/>
                <w:sz w:val="28"/>
                <w:szCs w:val="28"/>
              </w:rPr>
              <w:t>Розділ ΙΙΙ. Навколишнє середовище.</w:t>
            </w:r>
          </w:p>
          <w:p w:rsidR="000802C5" w:rsidRPr="00657E9E" w:rsidRDefault="000802C5" w:rsidP="00934BAE">
            <w:pPr>
              <w:tabs>
                <w:tab w:val="left" w:pos="2370"/>
              </w:tabs>
              <w:jc w:val="center"/>
              <w:rPr>
                <w:sz w:val="28"/>
                <w:szCs w:val="28"/>
              </w:rPr>
            </w:pP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16.</w:t>
            </w:r>
          </w:p>
        </w:tc>
        <w:tc>
          <w:tcPr>
            <w:tcW w:w="11100" w:type="dxa"/>
          </w:tcPr>
          <w:p w:rsidR="000802C5" w:rsidRPr="00657E9E" w:rsidRDefault="000802C5" w:rsidP="00934BAE">
            <w:pPr>
              <w:rPr>
                <w:sz w:val="28"/>
                <w:szCs w:val="28"/>
              </w:rPr>
            </w:pPr>
            <w:r w:rsidRPr="00657E9E">
              <w:rPr>
                <w:sz w:val="28"/>
                <w:szCs w:val="28"/>
              </w:rPr>
              <w:t>Природні стихійні лиха.</w:t>
            </w:r>
          </w:p>
        </w:tc>
        <w:tc>
          <w:tcPr>
            <w:tcW w:w="540" w:type="dxa"/>
            <w:tcBorders>
              <w:bottom w:val="single" w:sz="4" w:space="0" w:color="auto"/>
            </w:tcBorders>
          </w:tcPr>
          <w:p w:rsidR="000802C5" w:rsidRPr="00657E9E" w:rsidRDefault="000802C5" w:rsidP="00934BAE">
            <w:pPr>
              <w:rPr>
                <w:sz w:val="28"/>
                <w:szCs w:val="28"/>
              </w:rPr>
            </w:pPr>
            <w:r w:rsidRPr="00657E9E">
              <w:rPr>
                <w:sz w:val="28"/>
                <w:szCs w:val="28"/>
              </w:rPr>
              <w:t xml:space="preserve">  -</w:t>
            </w:r>
          </w:p>
        </w:tc>
        <w:tc>
          <w:tcPr>
            <w:tcW w:w="540" w:type="dxa"/>
            <w:tcBorders>
              <w:top w:val="nil"/>
              <w:bottom w:val="single" w:sz="4" w:space="0" w:color="auto"/>
            </w:tcBorders>
          </w:tcPr>
          <w:p w:rsidR="000802C5" w:rsidRPr="00657E9E" w:rsidRDefault="000802C5" w:rsidP="00934BAE">
            <w:pPr>
              <w:rPr>
                <w:sz w:val="28"/>
                <w:szCs w:val="28"/>
              </w:rPr>
            </w:pPr>
            <w:r w:rsidRPr="00657E9E">
              <w:rPr>
                <w:sz w:val="28"/>
                <w:szCs w:val="28"/>
              </w:rPr>
              <w:t xml:space="preserve"> -</w:t>
            </w:r>
          </w:p>
        </w:tc>
        <w:tc>
          <w:tcPr>
            <w:tcW w:w="540" w:type="dxa"/>
            <w:tcBorders>
              <w:top w:val="nil"/>
              <w:bottom w:val="single" w:sz="4" w:space="0" w:color="auto"/>
            </w:tcBorders>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r w:rsidR="000802C5" w:rsidRPr="00657E9E" w:rsidTr="00934BAE">
        <w:trPr>
          <w:trHeight w:val="274"/>
        </w:trPr>
        <w:tc>
          <w:tcPr>
            <w:tcW w:w="528" w:type="dxa"/>
          </w:tcPr>
          <w:p w:rsidR="000802C5" w:rsidRPr="00657E9E" w:rsidRDefault="000802C5" w:rsidP="00934BAE">
            <w:pPr>
              <w:rPr>
                <w:sz w:val="28"/>
                <w:szCs w:val="28"/>
              </w:rPr>
            </w:pPr>
            <w:r w:rsidRPr="00657E9E">
              <w:rPr>
                <w:sz w:val="28"/>
                <w:szCs w:val="28"/>
              </w:rPr>
              <w:t>17.</w:t>
            </w:r>
          </w:p>
        </w:tc>
        <w:tc>
          <w:tcPr>
            <w:tcW w:w="11100" w:type="dxa"/>
          </w:tcPr>
          <w:p w:rsidR="000802C5" w:rsidRPr="00657E9E" w:rsidRDefault="000802C5" w:rsidP="00934BAE">
            <w:pPr>
              <w:rPr>
                <w:sz w:val="28"/>
                <w:szCs w:val="28"/>
              </w:rPr>
            </w:pPr>
            <w:r w:rsidRPr="00657E9E">
              <w:rPr>
                <w:sz w:val="28"/>
                <w:szCs w:val="28"/>
              </w:rPr>
              <w:t>Аварійні ситуації.</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Borders>
              <w:top w:val="nil"/>
            </w:tcBorders>
          </w:tcPr>
          <w:p w:rsidR="000802C5" w:rsidRPr="00657E9E" w:rsidRDefault="000802C5" w:rsidP="00934BAE">
            <w:pPr>
              <w:rPr>
                <w:sz w:val="28"/>
                <w:szCs w:val="28"/>
              </w:rPr>
            </w:pPr>
            <w:r w:rsidRPr="00657E9E">
              <w:rPr>
                <w:sz w:val="28"/>
                <w:szCs w:val="28"/>
              </w:rPr>
              <w:t xml:space="preserve"> -</w:t>
            </w:r>
          </w:p>
        </w:tc>
        <w:tc>
          <w:tcPr>
            <w:tcW w:w="540" w:type="dxa"/>
            <w:tcBorders>
              <w:top w:val="nil"/>
            </w:tcBorders>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c>
          <w:tcPr>
            <w:tcW w:w="540" w:type="dxa"/>
          </w:tcPr>
          <w:p w:rsidR="000802C5" w:rsidRPr="00657E9E" w:rsidRDefault="000802C5" w:rsidP="00934BAE">
            <w:pPr>
              <w:rPr>
                <w:sz w:val="28"/>
                <w:szCs w:val="28"/>
              </w:rPr>
            </w:pPr>
            <w:r w:rsidRPr="00657E9E">
              <w:rPr>
                <w:sz w:val="28"/>
                <w:szCs w:val="28"/>
              </w:rPr>
              <w:t xml:space="preserve"> +</w:t>
            </w:r>
          </w:p>
        </w:tc>
      </w:tr>
    </w:tbl>
    <w:p w:rsidR="000802C5" w:rsidRPr="0073209A" w:rsidRDefault="000802C5" w:rsidP="000802C5">
      <w:pPr>
        <w:pStyle w:val="a3"/>
        <w:tabs>
          <w:tab w:val="left" w:pos="1260"/>
        </w:tabs>
        <w:rPr>
          <w:sz w:val="24"/>
        </w:rPr>
      </w:pPr>
    </w:p>
    <w:p w:rsidR="000802C5" w:rsidRPr="00657E9E" w:rsidRDefault="000802C5" w:rsidP="000802C5">
      <w:pPr>
        <w:pStyle w:val="a3"/>
        <w:tabs>
          <w:tab w:val="left" w:pos="1260"/>
        </w:tabs>
        <w:ind w:firstLine="900"/>
        <w:rPr>
          <w:szCs w:val="28"/>
        </w:rPr>
      </w:pPr>
      <w:r w:rsidRPr="00657E9E">
        <w:rPr>
          <w:szCs w:val="28"/>
        </w:rPr>
        <w:t>В процесі підготовки до уроків вчителю необхідно здійснювати міжпредметні зв’язки (фізична культура, читання, «Я і Україна»).</w:t>
      </w:r>
    </w:p>
    <w:p w:rsidR="000802C5" w:rsidRPr="00657E9E" w:rsidRDefault="000802C5" w:rsidP="000802C5">
      <w:pPr>
        <w:pStyle w:val="a3"/>
        <w:tabs>
          <w:tab w:val="left" w:pos="1260"/>
        </w:tabs>
        <w:ind w:firstLine="900"/>
        <w:rPr>
          <w:szCs w:val="28"/>
        </w:rPr>
      </w:pPr>
      <w:r w:rsidRPr="00657E9E">
        <w:rPr>
          <w:szCs w:val="28"/>
        </w:rPr>
        <w:t xml:space="preserve">Проведення занять в початковій школі доцільно організувати шляхом практичної та ігрової діяльності. </w:t>
      </w:r>
    </w:p>
    <w:p w:rsidR="000802C5" w:rsidRPr="00657E9E" w:rsidRDefault="000802C5" w:rsidP="000802C5">
      <w:pPr>
        <w:pStyle w:val="a3"/>
        <w:tabs>
          <w:tab w:val="left" w:pos="1260"/>
        </w:tabs>
        <w:ind w:firstLine="900"/>
        <w:rPr>
          <w:szCs w:val="28"/>
        </w:rPr>
      </w:pPr>
      <w:r w:rsidRPr="00657E9E">
        <w:rPr>
          <w:szCs w:val="28"/>
        </w:rPr>
        <w:t xml:space="preserve">Поряд з теоретичними знаннями необхідно формувати практичні вміння та навички, якими повинні оволодіти розумово відсталі учні під час вивчення курсу «Основи здоров’я». </w:t>
      </w:r>
    </w:p>
    <w:p w:rsidR="000802C5" w:rsidRPr="00657E9E" w:rsidRDefault="000802C5" w:rsidP="000802C5">
      <w:pPr>
        <w:pStyle w:val="a3"/>
        <w:tabs>
          <w:tab w:val="left" w:pos="1260"/>
        </w:tabs>
        <w:ind w:firstLine="900"/>
        <w:rPr>
          <w:szCs w:val="28"/>
        </w:rPr>
      </w:pPr>
      <w:r w:rsidRPr="00657E9E">
        <w:rPr>
          <w:szCs w:val="28"/>
        </w:rPr>
        <w:t>Особливе значення для засвоєння учнями знань має доступність викладу навчального матеріалу, його унаочнення та систематичне повторення.</w:t>
      </w:r>
    </w:p>
    <w:p w:rsidR="000802C5" w:rsidRPr="0073209A" w:rsidRDefault="000802C5" w:rsidP="000802C5">
      <w:pPr>
        <w:pStyle w:val="a3"/>
        <w:jc w:val="center"/>
        <w:rPr>
          <w:b/>
        </w:rPr>
      </w:pPr>
      <w:r w:rsidRPr="00657E9E">
        <w:rPr>
          <w:b/>
          <w:szCs w:val="28"/>
        </w:rPr>
        <w:br w:type="page"/>
      </w:r>
      <w:r w:rsidRPr="0073209A">
        <w:rPr>
          <w:b/>
        </w:rPr>
        <w:lastRenderedPageBreak/>
        <w:t>СТРУКТУРА ПРОГРАМИ</w:t>
      </w:r>
    </w:p>
    <w:p w:rsidR="000802C5" w:rsidRPr="0073209A" w:rsidRDefault="000802C5" w:rsidP="000802C5"/>
    <w:tbl>
      <w:tblPr>
        <w:tblStyle w:val="a5"/>
        <w:tblpPr w:leftFromText="180" w:rightFromText="180" w:vertAnchor="text" w:tblpY="1"/>
        <w:tblOverlap w:val="never"/>
        <w:tblW w:w="14868" w:type="dxa"/>
        <w:tblLayout w:type="fixed"/>
        <w:tblLook w:val="01E0"/>
      </w:tblPr>
      <w:tblGrid>
        <w:gridCol w:w="629"/>
        <w:gridCol w:w="822"/>
        <w:gridCol w:w="4417"/>
        <w:gridCol w:w="4500"/>
        <w:gridCol w:w="4500"/>
      </w:tblGrid>
      <w:tr w:rsidR="000802C5" w:rsidRPr="00657E9E" w:rsidTr="00934BAE">
        <w:tc>
          <w:tcPr>
            <w:tcW w:w="629" w:type="dxa"/>
            <w:vAlign w:val="center"/>
          </w:tcPr>
          <w:p w:rsidR="000802C5" w:rsidRPr="00657E9E" w:rsidRDefault="000802C5" w:rsidP="00934BAE">
            <w:pPr>
              <w:jc w:val="center"/>
              <w:rPr>
                <w:sz w:val="28"/>
                <w:szCs w:val="28"/>
              </w:rPr>
            </w:pPr>
            <w:r w:rsidRPr="00657E9E">
              <w:rPr>
                <w:sz w:val="28"/>
                <w:szCs w:val="28"/>
              </w:rPr>
              <w:t>№ п\п</w:t>
            </w:r>
          </w:p>
        </w:tc>
        <w:tc>
          <w:tcPr>
            <w:tcW w:w="822" w:type="dxa"/>
            <w:vAlign w:val="center"/>
          </w:tcPr>
          <w:p w:rsidR="000802C5" w:rsidRPr="00657E9E" w:rsidRDefault="000802C5" w:rsidP="00934BAE">
            <w:pPr>
              <w:jc w:val="center"/>
              <w:rPr>
                <w:sz w:val="28"/>
                <w:szCs w:val="28"/>
              </w:rPr>
            </w:pPr>
            <w:r w:rsidRPr="00657E9E">
              <w:rPr>
                <w:sz w:val="28"/>
                <w:szCs w:val="28"/>
              </w:rPr>
              <w:t>К-сть год.</w:t>
            </w:r>
          </w:p>
        </w:tc>
        <w:tc>
          <w:tcPr>
            <w:tcW w:w="4417" w:type="dxa"/>
            <w:vAlign w:val="center"/>
          </w:tcPr>
          <w:p w:rsidR="000802C5" w:rsidRPr="00657E9E" w:rsidRDefault="000802C5" w:rsidP="00934BAE">
            <w:pPr>
              <w:jc w:val="center"/>
              <w:rPr>
                <w:sz w:val="28"/>
                <w:szCs w:val="28"/>
              </w:rPr>
            </w:pPr>
            <w:r w:rsidRPr="00657E9E">
              <w:rPr>
                <w:sz w:val="28"/>
                <w:szCs w:val="28"/>
              </w:rPr>
              <w:t>Зміст навчального матеріалу</w:t>
            </w:r>
          </w:p>
        </w:tc>
        <w:tc>
          <w:tcPr>
            <w:tcW w:w="4500" w:type="dxa"/>
            <w:vAlign w:val="center"/>
          </w:tcPr>
          <w:p w:rsidR="000802C5" w:rsidRPr="00657E9E" w:rsidRDefault="000802C5" w:rsidP="00934BAE">
            <w:pPr>
              <w:jc w:val="center"/>
              <w:rPr>
                <w:sz w:val="28"/>
                <w:szCs w:val="28"/>
              </w:rPr>
            </w:pPr>
            <w:r w:rsidRPr="00657E9E">
              <w:rPr>
                <w:sz w:val="28"/>
                <w:szCs w:val="28"/>
              </w:rPr>
              <w:t>Навчальні досягнення учнів</w:t>
            </w:r>
          </w:p>
        </w:tc>
        <w:tc>
          <w:tcPr>
            <w:tcW w:w="4500" w:type="dxa"/>
            <w:vAlign w:val="center"/>
          </w:tcPr>
          <w:p w:rsidR="000802C5" w:rsidRPr="00657E9E" w:rsidRDefault="000802C5" w:rsidP="00934BAE">
            <w:pPr>
              <w:jc w:val="center"/>
              <w:rPr>
                <w:sz w:val="28"/>
                <w:szCs w:val="28"/>
              </w:rPr>
            </w:pPr>
            <w:r w:rsidRPr="00657E9E">
              <w:rPr>
                <w:sz w:val="28"/>
                <w:szCs w:val="28"/>
              </w:rPr>
              <w:t>Спрямованість корекційно-розвивальної роботи та очікувані результати</w:t>
            </w:r>
          </w:p>
        </w:tc>
      </w:tr>
      <w:tr w:rsidR="000802C5" w:rsidRPr="00657E9E" w:rsidTr="00934BAE">
        <w:tc>
          <w:tcPr>
            <w:tcW w:w="14868" w:type="dxa"/>
            <w:gridSpan w:val="5"/>
          </w:tcPr>
          <w:p w:rsidR="000802C5" w:rsidRPr="00657E9E" w:rsidRDefault="000802C5" w:rsidP="00934BAE">
            <w:pPr>
              <w:jc w:val="center"/>
              <w:rPr>
                <w:b/>
                <w:sz w:val="28"/>
                <w:szCs w:val="28"/>
              </w:rPr>
            </w:pPr>
            <w:r w:rsidRPr="00657E9E">
              <w:rPr>
                <w:b/>
                <w:sz w:val="28"/>
                <w:szCs w:val="28"/>
              </w:rPr>
              <w:t>Підготовчий клас</w:t>
            </w:r>
          </w:p>
          <w:p w:rsidR="000802C5" w:rsidRPr="00657E9E" w:rsidRDefault="000802C5" w:rsidP="00934BAE">
            <w:pPr>
              <w:jc w:val="center"/>
              <w:rPr>
                <w:sz w:val="28"/>
                <w:szCs w:val="28"/>
              </w:rPr>
            </w:pPr>
            <w:r w:rsidRPr="00657E9E">
              <w:rPr>
                <w:b/>
                <w:sz w:val="28"/>
                <w:szCs w:val="28"/>
              </w:rPr>
              <w:t>17,5 год. (0,5 год. на тиждень)</w:t>
            </w:r>
          </w:p>
        </w:tc>
      </w:tr>
      <w:tr w:rsidR="000802C5" w:rsidRPr="00657E9E" w:rsidTr="00934BAE">
        <w:trPr>
          <w:trHeight w:val="679"/>
        </w:trPr>
        <w:tc>
          <w:tcPr>
            <w:tcW w:w="629" w:type="dxa"/>
          </w:tcPr>
          <w:p w:rsidR="000802C5" w:rsidRPr="00657E9E" w:rsidRDefault="000802C5" w:rsidP="00934BAE">
            <w:pPr>
              <w:rPr>
                <w:sz w:val="28"/>
                <w:szCs w:val="28"/>
              </w:rPr>
            </w:pPr>
          </w:p>
        </w:tc>
        <w:tc>
          <w:tcPr>
            <w:tcW w:w="822" w:type="dxa"/>
          </w:tcPr>
          <w:p w:rsidR="000802C5" w:rsidRPr="00657E9E" w:rsidRDefault="000802C5" w:rsidP="00934BAE">
            <w:pPr>
              <w:rPr>
                <w:sz w:val="28"/>
                <w:szCs w:val="28"/>
              </w:rPr>
            </w:pPr>
            <w:r w:rsidRPr="00657E9E">
              <w:rPr>
                <w:sz w:val="28"/>
                <w:szCs w:val="28"/>
              </w:rPr>
              <w:t>12,5 год.</w:t>
            </w:r>
          </w:p>
        </w:tc>
        <w:tc>
          <w:tcPr>
            <w:tcW w:w="13417" w:type="dxa"/>
            <w:gridSpan w:val="3"/>
          </w:tcPr>
          <w:p w:rsidR="000802C5" w:rsidRPr="00657E9E" w:rsidRDefault="000802C5" w:rsidP="00934BAE">
            <w:pPr>
              <w:rPr>
                <w:b/>
                <w:sz w:val="28"/>
                <w:szCs w:val="28"/>
              </w:rPr>
            </w:pPr>
            <w:r w:rsidRPr="00657E9E">
              <w:rPr>
                <w:b/>
                <w:sz w:val="28"/>
                <w:szCs w:val="28"/>
              </w:rPr>
              <w:t>Розділ І.</w:t>
            </w:r>
            <w:r w:rsidRPr="00657E9E">
              <w:rPr>
                <w:sz w:val="28"/>
                <w:szCs w:val="28"/>
              </w:rPr>
              <w:t xml:space="preserve"> </w:t>
            </w:r>
            <w:r w:rsidRPr="00657E9E">
              <w:rPr>
                <w:b/>
                <w:sz w:val="28"/>
                <w:szCs w:val="28"/>
              </w:rPr>
              <w:t>Людина і здоров'я.</w:t>
            </w:r>
          </w:p>
          <w:p w:rsidR="000802C5" w:rsidRPr="00657E9E" w:rsidRDefault="000802C5" w:rsidP="00934BAE">
            <w:pPr>
              <w:rPr>
                <w:sz w:val="28"/>
                <w:szCs w:val="28"/>
              </w:rPr>
            </w:pP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1.</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1.</w:t>
            </w:r>
            <w:r w:rsidRPr="00657E9E">
              <w:rPr>
                <w:sz w:val="28"/>
                <w:szCs w:val="28"/>
              </w:rPr>
              <w:t xml:space="preserve"> </w:t>
            </w:r>
            <w:r w:rsidRPr="00657E9E">
              <w:rPr>
                <w:sz w:val="28"/>
                <w:szCs w:val="28"/>
                <w:u w:val="single"/>
              </w:rPr>
              <w:t>„Основи здоров'я” – загальна характеристика</w:t>
            </w:r>
            <w:r w:rsidRPr="00657E9E">
              <w:rPr>
                <w:sz w:val="28"/>
                <w:szCs w:val="28"/>
              </w:rPr>
              <w:t xml:space="preserve">. </w:t>
            </w:r>
          </w:p>
          <w:p w:rsidR="000802C5" w:rsidRPr="00657E9E" w:rsidRDefault="000802C5" w:rsidP="00934BAE">
            <w:pPr>
              <w:ind w:firstLine="252"/>
              <w:rPr>
                <w:sz w:val="28"/>
                <w:szCs w:val="28"/>
              </w:rPr>
            </w:pPr>
            <w:r w:rsidRPr="00657E9E">
              <w:rPr>
                <w:sz w:val="28"/>
                <w:szCs w:val="28"/>
              </w:rPr>
              <w:t>Поняття „здоров'я людини”. Ознаки здоров'я (відсутність хвороби, гарний апетит, бадьорий настрій, міцний сон).</w:t>
            </w:r>
          </w:p>
          <w:p w:rsidR="000802C5" w:rsidRPr="00657E9E" w:rsidRDefault="000802C5" w:rsidP="00934BAE">
            <w:pPr>
              <w:ind w:firstLine="252"/>
              <w:rPr>
                <w:sz w:val="28"/>
                <w:szCs w:val="28"/>
              </w:rPr>
            </w:pPr>
            <w:r w:rsidRPr="00657E9E">
              <w:rPr>
                <w:sz w:val="28"/>
                <w:szCs w:val="28"/>
              </w:rPr>
              <w:t>Безпечна поведінка. Поняття „безпека” та „небезпека”.</w:t>
            </w:r>
          </w:p>
          <w:p w:rsidR="000802C5" w:rsidRPr="00657E9E" w:rsidRDefault="000802C5" w:rsidP="00934BAE">
            <w:pPr>
              <w:ind w:firstLine="252"/>
              <w:rPr>
                <w:sz w:val="28"/>
                <w:szCs w:val="28"/>
              </w:rPr>
            </w:pPr>
          </w:p>
        </w:tc>
        <w:tc>
          <w:tcPr>
            <w:tcW w:w="4500" w:type="dxa"/>
          </w:tcPr>
          <w:p w:rsidR="000802C5" w:rsidRPr="00657E9E" w:rsidRDefault="000802C5" w:rsidP="00934BAE">
            <w:pPr>
              <w:rPr>
                <w:b/>
                <w:sz w:val="28"/>
                <w:szCs w:val="28"/>
              </w:rPr>
            </w:pPr>
            <w:r w:rsidRPr="00657E9E">
              <w:rPr>
                <w:b/>
                <w:sz w:val="28"/>
                <w:szCs w:val="28"/>
              </w:rPr>
              <w:t>Учень:</w:t>
            </w:r>
          </w:p>
          <w:p w:rsidR="000802C5" w:rsidRPr="00657E9E" w:rsidRDefault="000802C5" w:rsidP="00934BAE">
            <w:pPr>
              <w:rPr>
                <w:b/>
                <w:sz w:val="28"/>
                <w:szCs w:val="28"/>
              </w:rPr>
            </w:pPr>
          </w:p>
          <w:p w:rsidR="000802C5" w:rsidRPr="00657E9E" w:rsidRDefault="000802C5" w:rsidP="00934BAE">
            <w:pPr>
              <w:rPr>
                <w:sz w:val="28"/>
                <w:szCs w:val="28"/>
              </w:rPr>
            </w:pPr>
            <w:r w:rsidRPr="00657E9E">
              <w:rPr>
                <w:sz w:val="28"/>
                <w:szCs w:val="28"/>
              </w:rPr>
              <w:t xml:space="preserve"> має початкові уявлення про здоров'я та безпечну для здоров'я поведінку; називає ознаки здоров'я за допомогою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початкового уявлення про здоров’я людини, безпеку та небезпеку. Розвиток пам’яті на основі згадування ознак здоров’я та мовлення на основі збагачення словникового запасу словами: здоров’я ,хвороба, апетит, настрій, небезпека, безпечна поведінка.  </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2.</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2.</w:t>
            </w:r>
            <w:r w:rsidRPr="00657E9E">
              <w:rPr>
                <w:sz w:val="28"/>
                <w:szCs w:val="28"/>
              </w:rPr>
              <w:t xml:space="preserve"> </w:t>
            </w:r>
            <w:r w:rsidRPr="00657E9E">
              <w:rPr>
                <w:sz w:val="28"/>
                <w:szCs w:val="28"/>
                <w:u w:val="single"/>
              </w:rPr>
              <w:t>Щоденне піклування про своє здоров'я</w:t>
            </w:r>
            <w:r w:rsidRPr="00657E9E">
              <w:rPr>
                <w:sz w:val="28"/>
                <w:szCs w:val="28"/>
              </w:rPr>
              <w:t>.</w:t>
            </w:r>
          </w:p>
          <w:p w:rsidR="000802C5" w:rsidRPr="00657E9E" w:rsidRDefault="000802C5" w:rsidP="00934BAE">
            <w:pPr>
              <w:ind w:firstLine="252"/>
              <w:rPr>
                <w:sz w:val="28"/>
                <w:szCs w:val="28"/>
              </w:rPr>
            </w:pPr>
            <w:r w:rsidRPr="00657E9E">
              <w:rPr>
                <w:sz w:val="28"/>
                <w:szCs w:val="28"/>
              </w:rPr>
              <w:t>Розпорядок дня та правила його дотримання.</w:t>
            </w:r>
          </w:p>
          <w:p w:rsidR="000802C5" w:rsidRPr="00657E9E" w:rsidRDefault="000802C5" w:rsidP="00934BAE">
            <w:pPr>
              <w:ind w:firstLine="252"/>
              <w:rPr>
                <w:sz w:val="28"/>
                <w:szCs w:val="28"/>
              </w:rPr>
            </w:pPr>
            <w:r w:rsidRPr="00657E9E">
              <w:rPr>
                <w:sz w:val="28"/>
                <w:szCs w:val="28"/>
              </w:rPr>
              <w:t>Робоче місце школяра (правильна постава під час навчальних занять, лад на робочому місці).</w:t>
            </w:r>
          </w:p>
          <w:p w:rsidR="000802C5" w:rsidRPr="00657E9E" w:rsidRDefault="000802C5" w:rsidP="00934BAE">
            <w:pPr>
              <w:ind w:firstLine="252"/>
              <w:rPr>
                <w:sz w:val="28"/>
                <w:szCs w:val="28"/>
              </w:rPr>
            </w:pPr>
            <w:r w:rsidRPr="00657E9E">
              <w:rPr>
                <w:sz w:val="28"/>
                <w:szCs w:val="28"/>
              </w:rPr>
              <w:t xml:space="preserve">Чистота та охайність – запорука здоров'я. Основні правила </w:t>
            </w:r>
            <w:r w:rsidRPr="00657E9E">
              <w:rPr>
                <w:sz w:val="28"/>
                <w:szCs w:val="28"/>
              </w:rPr>
              <w:lastRenderedPageBreak/>
              <w:t>особистої гігієни (догляд за тілом, волоссям, зубами, очима, вухами).</w:t>
            </w:r>
          </w:p>
          <w:p w:rsidR="000802C5" w:rsidRPr="00657E9E" w:rsidRDefault="000802C5" w:rsidP="00934BAE">
            <w:pPr>
              <w:ind w:firstLine="252"/>
              <w:rPr>
                <w:sz w:val="28"/>
                <w:szCs w:val="28"/>
              </w:rPr>
            </w:pPr>
            <w:r w:rsidRPr="00657E9E">
              <w:rPr>
                <w:sz w:val="28"/>
                <w:szCs w:val="28"/>
              </w:rPr>
              <w:t>Ранкова гімнастика. Комплекс ранкової гімнастики.</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володіє початковими знаннями щодо розпорядку дня;</w:t>
            </w:r>
          </w:p>
          <w:p w:rsidR="000802C5" w:rsidRPr="00657E9E" w:rsidRDefault="000802C5" w:rsidP="00934BAE">
            <w:pPr>
              <w:rPr>
                <w:sz w:val="28"/>
                <w:szCs w:val="28"/>
              </w:rPr>
            </w:pPr>
            <w:r w:rsidRPr="00657E9E">
              <w:rPr>
                <w:sz w:val="28"/>
                <w:szCs w:val="28"/>
              </w:rPr>
              <w:t xml:space="preserve">має уявлення: </w:t>
            </w:r>
          </w:p>
          <w:p w:rsidR="000802C5" w:rsidRPr="00657E9E" w:rsidRDefault="000802C5" w:rsidP="00934BAE">
            <w:pPr>
              <w:rPr>
                <w:sz w:val="28"/>
                <w:szCs w:val="28"/>
              </w:rPr>
            </w:pPr>
            <w:r w:rsidRPr="00657E9E">
              <w:rPr>
                <w:sz w:val="28"/>
                <w:szCs w:val="28"/>
              </w:rPr>
              <w:t>- про робоче місце школяра,</w:t>
            </w:r>
          </w:p>
          <w:p w:rsidR="000802C5" w:rsidRPr="00657E9E" w:rsidRDefault="000802C5" w:rsidP="00934BAE">
            <w:pPr>
              <w:rPr>
                <w:sz w:val="28"/>
                <w:szCs w:val="28"/>
              </w:rPr>
            </w:pPr>
            <w:r w:rsidRPr="00657E9E">
              <w:rPr>
                <w:sz w:val="28"/>
                <w:szCs w:val="28"/>
              </w:rPr>
              <w:t>- правильну поставу;</w:t>
            </w:r>
          </w:p>
          <w:p w:rsidR="000802C5" w:rsidRPr="00657E9E" w:rsidRDefault="000802C5" w:rsidP="00934BAE">
            <w:pPr>
              <w:rPr>
                <w:sz w:val="28"/>
                <w:szCs w:val="28"/>
              </w:rPr>
            </w:pPr>
            <w:r w:rsidRPr="00657E9E">
              <w:rPr>
                <w:sz w:val="28"/>
                <w:szCs w:val="28"/>
              </w:rPr>
              <w:t>називає основні правила особистої гігієни за допомогою вчителя;</w:t>
            </w:r>
          </w:p>
          <w:p w:rsidR="000802C5" w:rsidRPr="00657E9E" w:rsidRDefault="000802C5" w:rsidP="00934BAE">
            <w:pPr>
              <w:rPr>
                <w:sz w:val="28"/>
                <w:szCs w:val="28"/>
              </w:rPr>
            </w:pPr>
            <w:r w:rsidRPr="00657E9E">
              <w:rPr>
                <w:sz w:val="28"/>
                <w:szCs w:val="28"/>
              </w:rPr>
              <w:t xml:space="preserve">вміє правильно і самостійно </w:t>
            </w:r>
            <w:r w:rsidRPr="00657E9E">
              <w:rPr>
                <w:sz w:val="28"/>
                <w:szCs w:val="28"/>
              </w:rPr>
              <w:lastRenderedPageBreak/>
              <w:t>вмиватися, чистити зуби;</w:t>
            </w:r>
          </w:p>
          <w:p w:rsidR="000802C5" w:rsidRPr="00657E9E" w:rsidRDefault="000802C5" w:rsidP="00934BAE">
            <w:pPr>
              <w:rPr>
                <w:sz w:val="28"/>
                <w:szCs w:val="28"/>
              </w:rPr>
            </w:pPr>
            <w:r w:rsidRPr="00657E9E">
              <w:rPr>
                <w:sz w:val="28"/>
                <w:szCs w:val="28"/>
              </w:rPr>
              <w:t>виконує під керівництвом дорослих комплекс ранкової гімнастики;</w:t>
            </w:r>
          </w:p>
        </w:tc>
        <w:tc>
          <w:tcPr>
            <w:tcW w:w="4500" w:type="dxa"/>
          </w:tcPr>
          <w:p w:rsidR="000802C5" w:rsidRPr="00657E9E" w:rsidRDefault="000802C5" w:rsidP="00934BAE">
            <w:pPr>
              <w:rPr>
                <w:sz w:val="28"/>
                <w:szCs w:val="28"/>
              </w:rPr>
            </w:pPr>
            <w:r w:rsidRPr="00657E9E">
              <w:rPr>
                <w:sz w:val="28"/>
                <w:szCs w:val="28"/>
              </w:rPr>
              <w:lastRenderedPageBreak/>
              <w:t>.</w:t>
            </w: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організаційних умінь навчально-практичної діяльності: організація робочого місця.       Збагачення  уявлення про розпорядок дня.                                                    Формування елементів самостійності в діяльності (самостійне виконання правил </w:t>
            </w:r>
            <w:r w:rsidRPr="00657E9E">
              <w:rPr>
                <w:sz w:val="28"/>
                <w:szCs w:val="28"/>
              </w:rPr>
              <w:lastRenderedPageBreak/>
              <w:t>особистої гігієни)                                    Розвиток уваги, координації та точності рухів засобами загально розвивальних вправ в процесі виконання ранкової гімнастики.                                       Формування звички правильної постави на основі знань про дотримання відповідних правил.                            Виховання особистісних якостей: охайності, дисциплінованості.</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3.</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3.</w:t>
            </w:r>
            <w:r w:rsidRPr="00657E9E">
              <w:rPr>
                <w:sz w:val="28"/>
                <w:szCs w:val="28"/>
              </w:rPr>
              <w:t xml:space="preserve"> </w:t>
            </w:r>
            <w:r w:rsidRPr="00657E9E">
              <w:rPr>
                <w:sz w:val="28"/>
                <w:szCs w:val="28"/>
                <w:u w:val="single"/>
              </w:rPr>
              <w:t>Здоров'я і хвороби</w:t>
            </w:r>
            <w:r w:rsidRPr="00657E9E">
              <w:rPr>
                <w:sz w:val="28"/>
                <w:szCs w:val="28"/>
              </w:rPr>
              <w:t>.</w:t>
            </w:r>
          </w:p>
          <w:p w:rsidR="000802C5" w:rsidRPr="00657E9E" w:rsidRDefault="000802C5" w:rsidP="00934BAE">
            <w:pPr>
              <w:ind w:firstLine="252"/>
              <w:rPr>
                <w:sz w:val="28"/>
                <w:szCs w:val="28"/>
              </w:rPr>
            </w:pPr>
            <w:r w:rsidRPr="00657E9E">
              <w:rPr>
                <w:sz w:val="28"/>
                <w:szCs w:val="28"/>
              </w:rPr>
              <w:t xml:space="preserve">Ознаки захворювання (погане самопочуття, біль, підвищена температура тіла). </w:t>
            </w:r>
          </w:p>
          <w:p w:rsidR="000802C5" w:rsidRPr="00657E9E" w:rsidRDefault="000802C5" w:rsidP="00934BAE">
            <w:pPr>
              <w:ind w:firstLine="252"/>
              <w:rPr>
                <w:sz w:val="28"/>
                <w:szCs w:val="28"/>
              </w:rPr>
            </w:pPr>
            <w:r w:rsidRPr="00657E9E">
              <w:rPr>
                <w:sz w:val="28"/>
                <w:szCs w:val="28"/>
              </w:rPr>
              <w:t>Правила поведінки при ознаках захворювання:</w:t>
            </w:r>
          </w:p>
          <w:p w:rsidR="000802C5" w:rsidRPr="00657E9E" w:rsidRDefault="000802C5" w:rsidP="00934BAE">
            <w:pPr>
              <w:rPr>
                <w:sz w:val="28"/>
                <w:szCs w:val="28"/>
              </w:rPr>
            </w:pPr>
            <w:r w:rsidRPr="00657E9E">
              <w:rPr>
                <w:sz w:val="28"/>
                <w:szCs w:val="28"/>
              </w:rPr>
              <w:t>- повідомити дорослих,</w:t>
            </w:r>
          </w:p>
          <w:p w:rsidR="000802C5" w:rsidRPr="00657E9E" w:rsidRDefault="000802C5" w:rsidP="00934BAE">
            <w:pPr>
              <w:rPr>
                <w:sz w:val="28"/>
                <w:szCs w:val="28"/>
              </w:rPr>
            </w:pPr>
            <w:r w:rsidRPr="00657E9E">
              <w:rPr>
                <w:sz w:val="28"/>
                <w:szCs w:val="28"/>
              </w:rPr>
              <w:t>- не виходити на вулицю,</w:t>
            </w:r>
          </w:p>
          <w:p w:rsidR="000802C5" w:rsidRPr="00657E9E" w:rsidRDefault="000802C5" w:rsidP="00934BAE">
            <w:pPr>
              <w:rPr>
                <w:sz w:val="28"/>
                <w:szCs w:val="28"/>
              </w:rPr>
            </w:pPr>
            <w:r w:rsidRPr="00657E9E">
              <w:rPr>
                <w:sz w:val="28"/>
                <w:szCs w:val="28"/>
              </w:rPr>
              <w:t>- лягти у ліжко,</w:t>
            </w:r>
          </w:p>
          <w:p w:rsidR="000802C5" w:rsidRPr="00657E9E" w:rsidRDefault="000802C5" w:rsidP="00934BAE">
            <w:pPr>
              <w:rPr>
                <w:sz w:val="28"/>
                <w:szCs w:val="28"/>
              </w:rPr>
            </w:pPr>
            <w:r w:rsidRPr="00657E9E">
              <w:rPr>
                <w:sz w:val="28"/>
                <w:szCs w:val="28"/>
              </w:rPr>
              <w:t>- не приймати самостійно ліки.</w:t>
            </w:r>
          </w:p>
          <w:p w:rsidR="000802C5" w:rsidRPr="00657E9E" w:rsidRDefault="000802C5" w:rsidP="00934BAE">
            <w:pPr>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загальні уявлення про захворювання;                                  називає ознаки захворювання за допомогою вчителя;</w:t>
            </w:r>
          </w:p>
          <w:p w:rsidR="000802C5" w:rsidRPr="00657E9E" w:rsidRDefault="000802C5" w:rsidP="00934BAE">
            <w:pPr>
              <w:rPr>
                <w:sz w:val="28"/>
                <w:szCs w:val="28"/>
              </w:rPr>
            </w:pPr>
            <w:r w:rsidRPr="00657E9E">
              <w:rPr>
                <w:sz w:val="28"/>
                <w:szCs w:val="28"/>
              </w:rPr>
              <w:t>розповідає на основі малюнкової опори правила поведінки при ознаках захворювання;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загального уявлення про захворювання.                                     Розвиток мислення та мовлення на основі формування умінь визначати ознаки захворювання.                              Розвиток пам’яті на основі запам’ятовування правил поведінки при ознаках захворювання.                                 Розвиток відчуттів різної модальності (больові, температурні) на основі формування уміння їх розпізнавати (вивчення ознак захворювання). </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4.</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4.</w:t>
            </w:r>
            <w:r w:rsidRPr="00657E9E">
              <w:rPr>
                <w:sz w:val="28"/>
                <w:szCs w:val="28"/>
              </w:rPr>
              <w:t xml:space="preserve"> </w:t>
            </w:r>
            <w:r w:rsidRPr="00657E9E">
              <w:rPr>
                <w:sz w:val="28"/>
                <w:szCs w:val="28"/>
                <w:u w:val="single"/>
              </w:rPr>
              <w:t>Здоров'я і харчування</w:t>
            </w:r>
            <w:r w:rsidRPr="00657E9E">
              <w:rPr>
                <w:sz w:val="28"/>
                <w:szCs w:val="28"/>
              </w:rPr>
              <w:t>.</w:t>
            </w:r>
          </w:p>
          <w:p w:rsidR="000802C5" w:rsidRPr="00657E9E" w:rsidRDefault="000802C5" w:rsidP="00934BAE">
            <w:pPr>
              <w:ind w:firstLine="252"/>
              <w:rPr>
                <w:sz w:val="28"/>
                <w:szCs w:val="28"/>
              </w:rPr>
            </w:pPr>
            <w:r w:rsidRPr="00657E9E">
              <w:rPr>
                <w:sz w:val="28"/>
                <w:szCs w:val="28"/>
              </w:rPr>
              <w:t>Значення їжі для здоров'я людини.</w:t>
            </w:r>
          </w:p>
          <w:p w:rsidR="000802C5" w:rsidRPr="00657E9E" w:rsidRDefault="000802C5" w:rsidP="00934BAE">
            <w:pPr>
              <w:ind w:firstLine="252"/>
              <w:rPr>
                <w:sz w:val="28"/>
                <w:szCs w:val="28"/>
              </w:rPr>
            </w:pPr>
            <w:r w:rsidRPr="00657E9E">
              <w:rPr>
                <w:sz w:val="28"/>
                <w:szCs w:val="28"/>
              </w:rPr>
              <w:t>Гігієна споживання їжі (правила поведінки під час прийому їжі).</w:t>
            </w:r>
          </w:p>
          <w:p w:rsidR="000802C5" w:rsidRPr="00657E9E" w:rsidRDefault="000802C5" w:rsidP="00934BAE">
            <w:pPr>
              <w:ind w:firstLine="252"/>
              <w:rPr>
                <w:sz w:val="28"/>
                <w:szCs w:val="28"/>
              </w:rPr>
            </w:pPr>
            <w:r w:rsidRPr="00657E9E">
              <w:rPr>
                <w:sz w:val="28"/>
                <w:szCs w:val="28"/>
              </w:rPr>
              <w:lastRenderedPageBreak/>
              <w:t>Раціональне харчування (режим харчування, шкідливість переїдання та недоїдання).</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початкові уявлення про значення їжі для здоров'я людини та режим харчування;</w:t>
            </w:r>
          </w:p>
          <w:p w:rsidR="000802C5" w:rsidRPr="00657E9E" w:rsidRDefault="000802C5" w:rsidP="00934BAE">
            <w:pPr>
              <w:rPr>
                <w:sz w:val="28"/>
                <w:szCs w:val="28"/>
              </w:rPr>
            </w:pPr>
            <w:r w:rsidRPr="00657E9E">
              <w:rPr>
                <w:sz w:val="28"/>
                <w:szCs w:val="28"/>
              </w:rPr>
              <w:t xml:space="preserve">виконує основні правила поведінки </w:t>
            </w:r>
            <w:r w:rsidRPr="00657E9E">
              <w:rPr>
                <w:sz w:val="28"/>
                <w:szCs w:val="28"/>
              </w:rPr>
              <w:lastRenderedPageBreak/>
              <w:t>під час прийому їжі (гігієна споживання їжі) за нагадуванням вихователя;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Розвиток пам’яті на основі запам’ятовування  режиму харчування. Збагачення уявлення про їжу.             Розвиток умінь </w:t>
            </w:r>
            <w:r w:rsidRPr="00657E9E">
              <w:rPr>
                <w:sz w:val="28"/>
                <w:szCs w:val="28"/>
              </w:rPr>
              <w:lastRenderedPageBreak/>
              <w:t xml:space="preserve">визначати відчуття голоду, спраги на основі власних органічних відчуттів.                       Формування діяльності та мислення на основі розвитку вміння застосовувати знання про правила гігієни споживання їжі.                                                                     Виховання дисциплінованості та охайності. </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 xml:space="preserve">5.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5.</w:t>
            </w:r>
            <w:r w:rsidRPr="00657E9E">
              <w:rPr>
                <w:sz w:val="28"/>
                <w:szCs w:val="28"/>
              </w:rPr>
              <w:t xml:space="preserve"> </w:t>
            </w:r>
            <w:r w:rsidRPr="00657E9E">
              <w:rPr>
                <w:sz w:val="28"/>
                <w:szCs w:val="28"/>
                <w:u w:val="single"/>
              </w:rPr>
              <w:t>Рух і здоров'я</w:t>
            </w:r>
            <w:r w:rsidRPr="00657E9E">
              <w:rPr>
                <w:sz w:val="28"/>
                <w:szCs w:val="28"/>
              </w:rPr>
              <w:t>.</w:t>
            </w:r>
          </w:p>
          <w:p w:rsidR="000802C5" w:rsidRPr="00657E9E" w:rsidRDefault="000802C5" w:rsidP="00934BAE">
            <w:pPr>
              <w:ind w:firstLine="252"/>
              <w:rPr>
                <w:sz w:val="28"/>
                <w:szCs w:val="28"/>
              </w:rPr>
            </w:pPr>
            <w:r w:rsidRPr="00657E9E">
              <w:rPr>
                <w:sz w:val="28"/>
                <w:szCs w:val="28"/>
              </w:rPr>
              <w:t>Рух – неодмінна умова здоров'я. Основні види руху (ходьба, рухливі ігри, фізичні вправи тощо). Правильна постава.</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початкові знання про основні види руху, називає їх на основі малюнкової опори;</w:t>
            </w:r>
          </w:p>
          <w:p w:rsidR="000802C5" w:rsidRPr="00657E9E" w:rsidRDefault="000802C5" w:rsidP="00934BAE">
            <w:pPr>
              <w:rPr>
                <w:sz w:val="28"/>
                <w:szCs w:val="28"/>
              </w:rPr>
            </w:pPr>
            <w:r w:rsidRPr="00657E9E">
              <w:rPr>
                <w:sz w:val="28"/>
                <w:szCs w:val="28"/>
              </w:rPr>
              <w:t>розуміє значення виразу „правильна постава”;</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первинних понять про рух та правильну поставу.                                     Розвиток мислення на основі формування вміння розрізняти та класифікувати основні види руху за назвою.                                          Формування супроводжуючого мовлення (називання основних видів рухів, що зображені на малюнках).                                        Розвиток  образної пам’яті на основі вивчення видів руху (за малюнковою опорою).   </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 xml:space="preserve">6.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6.</w:t>
            </w:r>
            <w:r w:rsidRPr="00657E9E">
              <w:rPr>
                <w:sz w:val="28"/>
                <w:szCs w:val="28"/>
              </w:rPr>
              <w:t xml:space="preserve"> </w:t>
            </w:r>
            <w:r w:rsidRPr="00657E9E">
              <w:rPr>
                <w:sz w:val="28"/>
                <w:szCs w:val="28"/>
                <w:u w:val="single"/>
              </w:rPr>
              <w:t>Здоров'я у сім'ї</w:t>
            </w:r>
            <w:r w:rsidRPr="00657E9E">
              <w:rPr>
                <w:sz w:val="28"/>
                <w:szCs w:val="28"/>
              </w:rPr>
              <w:t>.</w:t>
            </w:r>
          </w:p>
          <w:p w:rsidR="000802C5" w:rsidRPr="00657E9E" w:rsidRDefault="000802C5" w:rsidP="00934BAE">
            <w:pPr>
              <w:ind w:firstLine="252"/>
              <w:rPr>
                <w:sz w:val="28"/>
                <w:szCs w:val="28"/>
              </w:rPr>
            </w:pPr>
            <w:r w:rsidRPr="00657E9E">
              <w:rPr>
                <w:sz w:val="28"/>
                <w:szCs w:val="28"/>
              </w:rPr>
              <w:t>Сім'я. Члени родини, їх імена. Піклування про здоров'я членів родини. Обов'язки членів родини щодо забезпечення здорового способу життя (праця та відпочинок).</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розуміє значення слів сім'я, родина;</w:t>
            </w:r>
          </w:p>
          <w:p w:rsidR="000802C5" w:rsidRPr="00657E9E" w:rsidRDefault="000802C5" w:rsidP="00934BAE">
            <w:pPr>
              <w:rPr>
                <w:sz w:val="28"/>
                <w:szCs w:val="28"/>
              </w:rPr>
            </w:pPr>
            <w:r w:rsidRPr="00657E9E">
              <w:rPr>
                <w:sz w:val="28"/>
                <w:szCs w:val="28"/>
              </w:rPr>
              <w:t>знає членів родини, називає їх імена за запитаннями вчителя;</w:t>
            </w:r>
          </w:p>
          <w:p w:rsidR="000802C5" w:rsidRPr="00657E9E" w:rsidRDefault="000802C5" w:rsidP="00934BAE">
            <w:pPr>
              <w:rPr>
                <w:sz w:val="28"/>
                <w:szCs w:val="28"/>
              </w:rPr>
            </w:pPr>
            <w:r w:rsidRPr="00657E9E">
              <w:rPr>
                <w:sz w:val="28"/>
                <w:szCs w:val="28"/>
              </w:rPr>
              <w:t xml:space="preserve">має загальне уявлення про обов'язки членів родини щодо </w:t>
            </w:r>
            <w:r w:rsidRPr="00657E9E">
              <w:rPr>
                <w:sz w:val="28"/>
                <w:szCs w:val="28"/>
              </w:rPr>
              <w:lastRenderedPageBreak/>
              <w:t>забезпечення здорового способу життя;</w:t>
            </w:r>
          </w:p>
          <w:p w:rsidR="000802C5" w:rsidRPr="00657E9E" w:rsidRDefault="000802C5" w:rsidP="00934BAE">
            <w:pPr>
              <w:rPr>
                <w:sz w:val="28"/>
                <w:szCs w:val="28"/>
              </w:rPr>
            </w:pPr>
            <w:r w:rsidRPr="00657E9E">
              <w:rPr>
                <w:sz w:val="28"/>
                <w:szCs w:val="28"/>
              </w:rPr>
              <w:t>наводить приклади обов'язків дитини в родині за запитаннями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Розвиток пам’яті на основі пригадування членів родини та їх імен.                        Розвиток мислення та  зв’язного мовлення шляхом навчання давати відповіді на запитання при визначенні </w:t>
            </w:r>
            <w:r w:rsidRPr="00657E9E">
              <w:rPr>
                <w:sz w:val="28"/>
                <w:szCs w:val="28"/>
              </w:rPr>
              <w:lastRenderedPageBreak/>
              <w:t xml:space="preserve">обов’язків членів родини.                           Формування позитивних якостей особистості (взаємодопомога, співчуття).  </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 xml:space="preserve">7.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7.</w:t>
            </w:r>
            <w:r w:rsidRPr="00657E9E">
              <w:rPr>
                <w:sz w:val="28"/>
                <w:szCs w:val="28"/>
              </w:rPr>
              <w:t xml:space="preserve"> </w:t>
            </w:r>
            <w:r w:rsidRPr="00657E9E">
              <w:rPr>
                <w:sz w:val="28"/>
                <w:szCs w:val="28"/>
                <w:u w:val="single"/>
              </w:rPr>
              <w:t>Поведінка. Корисні та шкідливі звички</w:t>
            </w:r>
            <w:r w:rsidRPr="00657E9E">
              <w:rPr>
                <w:sz w:val="28"/>
                <w:szCs w:val="28"/>
              </w:rPr>
              <w:t>.</w:t>
            </w:r>
          </w:p>
          <w:p w:rsidR="000802C5" w:rsidRPr="00657E9E" w:rsidRDefault="000802C5" w:rsidP="00934BAE">
            <w:pPr>
              <w:ind w:firstLine="252"/>
              <w:rPr>
                <w:sz w:val="28"/>
                <w:szCs w:val="28"/>
              </w:rPr>
            </w:pPr>
            <w:r w:rsidRPr="00657E9E">
              <w:rPr>
                <w:sz w:val="28"/>
                <w:szCs w:val="28"/>
              </w:rPr>
              <w:t>Правила поведінки школяра. Друзі. Правила товаришування.</w:t>
            </w:r>
          </w:p>
          <w:p w:rsidR="000802C5" w:rsidRPr="00657E9E" w:rsidRDefault="000802C5" w:rsidP="00934BAE">
            <w:pPr>
              <w:ind w:firstLine="252"/>
              <w:rPr>
                <w:sz w:val="28"/>
                <w:szCs w:val="28"/>
              </w:rPr>
            </w:pPr>
            <w:r w:rsidRPr="00657E9E">
              <w:rPr>
                <w:sz w:val="28"/>
                <w:szCs w:val="28"/>
              </w:rPr>
              <w:t>Корисні та шкідливі звички, їх вплив на здоров'я людини (дотримання розпорядку дня, підтримання чистоти, виконання правил особистої гігієни, вживання корисних продуктів харчування, переїдання, заняття фізичними вправами, перегляд телевізійних передач тощо).</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володіє початковими знаннями про правила поведінки школяра;</w:t>
            </w:r>
          </w:p>
          <w:p w:rsidR="000802C5" w:rsidRPr="00657E9E" w:rsidRDefault="000802C5" w:rsidP="00934BAE">
            <w:pPr>
              <w:rPr>
                <w:sz w:val="28"/>
                <w:szCs w:val="28"/>
              </w:rPr>
            </w:pPr>
            <w:r w:rsidRPr="00657E9E">
              <w:rPr>
                <w:sz w:val="28"/>
                <w:szCs w:val="28"/>
              </w:rPr>
              <w:t>розуміє значення слова друзі;</w:t>
            </w:r>
          </w:p>
          <w:p w:rsidR="000802C5" w:rsidRPr="00657E9E" w:rsidRDefault="000802C5" w:rsidP="00934BAE">
            <w:pPr>
              <w:rPr>
                <w:sz w:val="28"/>
                <w:szCs w:val="28"/>
              </w:rPr>
            </w:pPr>
            <w:r w:rsidRPr="00657E9E">
              <w:rPr>
                <w:sz w:val="28"/>
                <w:szCs w:val="28"/>
              </w:rPr>
              <w:t>визначає правила товаришування за допомогою вчителя;</w:t>
            </w:r>
          </w:p>
          <w:p w:rsidR="000802C5" w:rsidRPr="00657E9E" w:rsidRDefault="000802C5" w:rsidP="00934BAE">
            <w:pPr>
              <w:rPr>
                <w:sz w:val="28"/>
                <w:szCs w:val="28"/>
              </w:rPr>
            </w:pPr>
            <w:r w:rsidRPr="00657E9E">
              <w:rPr>
                <w:sz w:val="28"/>
                <w:szCs w:val="28"/>
              </w:rPr>
              <w:t>має загальні уявлення про корисні та шкідливі звички, називає їх на основі малюнкової  опори;</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Розвиток емоційної сфери на основі формування початкових уявлень про позитивні якості особистості (почуття обов’язку, доброзичливості, дружби). Розвиток сприймання та мислення на основі формування вміння порівнювати корисні та шкідливі звички.                    Розвиток зв’язного мовлення на основі формування загальних уявлень про корисні та шкідливі звички.  </w:t>
            </w:r>
          </w:p>
        </w:tc>
      </w:tr>
      <w:tr w:rsidR="000802C5" w:rsidRPr="00657E9E" w:rsidTr="00934BAE">
        <w:tc>
          <w:tcPr>
            <w:tcW w:w="629" w:type="dxa"/>
          </w:tcPr>
          <w:p w:rsidR="000802C5" w:rsidRPr="00657E9E" w:rsidRDefault="000802C5" w:rsidP="00934BAE">
            <w:pPr>
              <w:rPr>
                <w:sz w:val="28"/>
                <w:szCs w:val="28"/>
              </w:rPr>
            </w:pPr>
          </w:p>
        </w:tc>
        <w:tc>
          <w:tcPr>
            <w:tcW w:w="822" w:type="dxa"/>
          </w:tcPr>
          <w:p w:rsidR="000802C5" w:rsidRPr="00657E9E" w:rsidRDefault="000802C5" w:rsidP="00934BAE">
            <w:pPr>
              <w:rPr>
                <w:sz w:val="28"/>
                <w:szCs w:val="28"/>
              </w:rPr>
            </w:pPr>
            <w:r w:rsidRPr="00657E9E">
              <w:rPr>
                <w:sz w:val="28"/>
                <w:szCs w:val="28"/>
              </w:rPr>
              <w:t>5 год.</w:t>
            </w:r>
          </w:p>
        </w:tc>
        <w:tc>
          <w:tcPr>
            <w:tcW w:w="13417" w:type="dxa"/>
            <w:gridSpan w:val="3"/>
          </w:tcPr>
          <w:p w:rsidR="000802C5" w:rsidRPr="00657E9E" w:rsidRDefault="000802C5" w:rsidP="00934BAE">
            <w:pPr>
              <w:ind w:left="1152" w:hanging="1152"/>
              <w:rPr>
                <w:b/>
                <w:sz w:val="28"/>
                <w:szCs w:val="28"/>
              </w:rPr>
            </w:pPr>
            <w:r w:rsidRPr="00657E9E">
              <w:rPr>
                <w:b/>
                <w:sz w:val="28"/>
                <w:szCs w:val="28"/>
              </w:rPr>
              <w:t>Розділ ІІ. Основи безпеки життєдіяльності.</w:t>
            </w:r>
          </w:p>
          <w:p w:rsidR="000802C5" w:rsidRPr="00657E9E" w:rsidRDefault="000802C5" w:rsidP="00934BAE">
            <w:pPr>
              <w:rPr>
                <w:sz w:val="28"/>
                <w:szCs w:val="28"/>
              </w:rPr>
            </w:pP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8.</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1.</w:t>
            </w:r>
            <w:r w:rsidRPr="00657E9E">
              <w:rPr>
                <w:sz w:val="28"/>
                <w:szCs w:val="28"/>
              </w:rPr>
              <w:t xml:space="preserve"> </w:t>
            </w:r>
            <w:r w:rsidRPr="00657E9E">
              <w:rPr>
                <w:sz w:val="28"/>
                <w:szCs w:val="28"/>
                <w:u w:val="single"/>
              </w:rPr>
              <w:t>Безпечна поведінка у школі</w:t>
            </w:r>
            <w:r w:rsidRPr="00657E9E">
              <w:rPr>
                <w:sz w:val="28"/>
                <w:szCs w:val="28"/>
              </w:rPr>
              <w:t>.</w:t>
            </w:r>
          </w:p>
          <w:p w:rsidR="000802C5" w:rsidRPr="00657E9E" w:rsidRDefault="000802C5" w:rsidP="00934BAE">
            <w:pPr>
              <w:ind w:firstLine="252"/>
              <w:rPr>
                <w:sz w:val="28"/>
                <w:szCs w:val="28"/>
              </w:rPr>
            </w:pPr>
            <w:r w:rsidRPr="00657E9E">
              <w:rPr>
                <w:sz w:val="28"/>
                <w:szCs w:val="28"/>
              </w:rPr>
              <w:t>Небезпечні місця у шкільних приміщеннях (біля вікна, на східцях тощо).</w:t>
            </w:r>
          </w:p>
          <w:p w:rsidR="000802C5" w:rsidRPr="00657E9E" w:rsidRDefault="000802C5" w:rsidP="00934BAE">
            <w:pPr>
              <w:ind w:firstLine="252"/>
              <w:rPr>
                <w:sz w:val="28"/>
                <w:szCs w:val="28"/>
              </w:rPr>
            </w:pPr>
            <w:r w:rsidRPr="00657E9E">
              <w:rPr>
                <w:sz w:val="28"/>
                <w:szCs w:val="28"/>
              </w:rPr>
              <w:t xml:space="preserve">Правила безпечної поведінки на уроках та під час перерви. Рухливі ігри на перерві. Попередження травматизму під час навчальної </w:t>
            </w:r>
            <w:r w:rsidRPr="00657E9E">
              <w:rPr>
                <w:sz w:val="28"/>
                <w:szCs w:val="28"/>
              </w:rPr>
              <w:lastRenderedPageBreak/>
              <w:t>праці.</w:t>
            </w:r>
          </w:p>
          <w:p w:rsidR="000802C5" w:rsidRPr="00657E9E" w:rsidRDefault="000802C5" w:rsidP="00934BAE">
            <w:pPr>
              <w:ind w:firstLine="252"/>
              <w:rPr>
                <w:sz w:val="28"/>
                <w:szCs w:val="28"/>
              </w:rPr>
            </w:pPr>
            <w:r w:rsidRPr="00657E9E">
              <w:rPr>
                <w:sz w:val="28"/>
                <w:szCs w:val="28"/>
              </w:rPr>
              <w:t>Небезпечні місця у шкільному дворі. Безпечні ігри під час прогулянки.</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має початкові знання про небезпечні місця у шкільних приміщеннях та шкільному дворі, уявлення про безпечні та небезпечні ігри та розваги на перервах та під час прогулянки;                 </w:t>
            </w:r>
          </w:p>
          <w:p w:rsidR="000802C5" w:rsidRPr="00657E9E" w:rsidRDefault="000802C5" w:rsidP="00934BAE">
            <w:pPr>
              <w:rPr>
                <w:sz w:val="28"/>
                <w:szCs w:val="28"/>
              </w:rPr>
            </w:pPr>
            <w:r w:rsidRPr="00657E9E">
              <w:rPr>
                <w:sz w:val="28"/>
                <w:szCs w:val="28"/>
              </w:rPr>
              <w:t xml:space="preserve">має початкові уявлення  про правила безпечної навчальної </w:t>
            </w:r>
            <w:r w:rsidRPr="00657E9E">
              <w:rPr>
                <w:sz w:val="28"/>
                <w:szCs w:val="28"/>
              </w:rPr>
              <w:lastRenderedPageBreak/>
              <w:t>праці;        визначає правила безпечної поведінки на уроках та під час перерви за допомогою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Формування початкових понять про небезпеку (небезпечні місця, небезпечні ігри).                                                Розвиток мислення на основі формування уміння визначати правила безпечної поведінки.                               Виховання обережності та уважності.</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9.</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2.</w:t>
            </w:r>
            <w:r w:rsidRPr="00657E9E">
              <w:rPr>
                <w:sz w:val="28"/>
                <w:szCs w:val="28"/>
              </w:rPr>
              <w:t xml:space="preserve"> </w:t>
            </w:r>
            <w:r w:rsidRPr="00657E9E">
              <w:rPr>
                <w:sz w:val="28"/>
                <w:szCs w:val="28"/>
                <w:u w:val="single"/>
              </w:rPr>
              <w:t>Безпека пішоходів</w:t>
            </w:r>
            <w:r w:rsidRPr="00657E9E">
              <w:rPr>
                <w:sz w:val="28"/>
                <w:szCs w:val="28"/>
              </w:rPr>
              <w:t>.</w:t>
            </w:r>
          </w:p>
          <w:p w:rsidR="000802C5" w:rsidRPr="00657E9E" w:rsidRDefault="000802C5" w:rsidP="00934BAE">
            <w:pPr>
              <w:ind w:firstLine="252"/>
              <w:rPr>
                <w:sz w:val="28"/>
                <w:szCs w:val="28"/>
              </w:rPr>
            </w:pPr>
            <w:r w:rsidRPr="00657E9E">
              <w:rPr>
                <w:sz w:val="28"/>
                <w:szCs w:val="28"/>
              </w:rPr>
              <w:t>Будова вулиці (проїжджа частина, тротуар). Організація пішохідного руху. Правила безпечного переходу вулиці (відсутність автомобілів, місця безпечного переходу дороги).</w:t>
            </w:r>
          </w:p>
          <w:p w:rsidR="000802C5" w:rsidRPr="00657E9E" w:rsidRDefault="000802C5" w:rsidP="00934BAE">
            <w:pPr>
              <w:ind w:firstLine="252"/>
              <w:rPr>
                <w:sz w:val="28"/>
                <w:szCs w:val="28"/>
              </w:rPr>
            </w:pPr>
            <w:r w:rsidRPr="00657E9E">
              <w:rPr>
                <w:sz w:val="28"/>
                <w:szCs w:val="28"/>
              </w:rPr>
              <w:t>Світлофор та його сигнали.</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загальні уявлення про будову   вулиці, організацію пішохідного руху та правила безпечного переходу вулиці;</w:t>
            </w:r>
          </w:p>
          <w:p w:rsidR="000802C5" w:rsidRPr="00657E9E" w:rsidRDefault="000802C5" w:rsidP="00934BAE">
            <w:pPr>
              <w:rPr>
                <w:sz w:val="28"/>
                <w:szCs w:val="28"/>
              </w:rPr>
            </w:pPr>
            <w:r w:rsidRPr="00657E9E">
              <w:rPr>
                <w:sz w:val="28"/>
                <w:szCs w:val="28"/>
              </w:rPr>
              <w:t>знає сигнали світлофора;</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Конкретизація уявлень про будову вулиці.                                                                Розвиток умінь зосередженості уваги та сприймання під час переходу вулиці. Розвиток мислення на основі формування умінь визначати значення сигналів світлофора.                        Формування супроводжуючого мовлення (називання дій, що виконуються за сигналами світлофора).</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10.</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3.</w:t>
            </w:r>
            <w:r w:rsidRPr="00657E9E">
              <w:rPr>
                <w:sz w:val="28"/>
                <w:szCs w:val="28"/>
              </w:rPr>
              <w:t xml:space="preserve"> </w:t>
            </w:r>
            <w:r w:rsidRPr="00657E9E">
              <w:rPr>
                <w:sz w:val="28"/>
                <w:szCs w:val="28"/>
                <w:u w:val="single"/>
              </w:rPr>
              <w:t>Безпека вдома</w:t>
            </w:r>
            <w:r w:rsidRPr="00657E9E">
              <w:rPr>
                <w:sz w:val="28"/>
                <w:szCs w:val="28"/>
              </w:rPr>
              <w:t>.</w:t>
            </w:r>
          </w:p>
          <w:p w:rsidR="000802C5" w:rsidRPr="00657E9E" w:rsidRDefault="000802C5" w:rsidP="00934BAE">
            <w:pPr>
              <w:ind w:firstLine="252"/>
              <w:rPr>
                <w:sz w:val="28"/>
                <w:szCs w:val="28"/>
              </w:rPr>
            </w:pPr>
            <w:r w:rsidRPr="00657E9E">
              <w:rPr>
                <w:sz w:val="28"/>
                <w:szCs w:val="28"/>
              </w:rPr>
              <w:t>Вибір місця для безпечної гри. Дитячі іграшки. Небезпечні предмети (гострі, колючі, ріжучі предмети, електричні прилади).</w:t>
            </w:r>
          </w:p>
          <w:p w:rsidR="000802C5" w:rsidRPr="00657E9E" w:rsidRDefault="000802C5" w:rsidP="00934BAE">
            <w:pPr>
              <w:ind w:firstLine="252"/>
              <w:rPr>
                <w:sz w:val="28"/>
                <w:szCs w:val="28"/>
              </w:rPr>
            </w:pPr>
            <w:r w:rsidRPr="00657E9E">
              <w:rPr>
                <w:sz w:val="28"/>
                <w:szCs w:val="28"/>
              </w:rPr>
              <w:t>Небезпечні місця для розваг (біля вікна, на балконі, на горищі, на східцях тощо).</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володіє початковими знаннями про безпечні та небезпечні місця для гри, визначає їх за допомогою вчителя;</w:t>
            </w:r>
          </w:p>
          <w:p w:rsidR="000802C5" w:rsidRPr="00657E9E" w:rsidRDefault="000802C5" w:rsidP="00934BAE">
            <w:pPr>
              <w:rPr>
                <w:sz w:val="28"/>
                <w:szCs w:val="28"/>
              </w:rPr>
            </w:pPr>
            <w:r w:rsidRPr="00657E9E">
              <w:rPr>
                <w:sz w:val="28"/>
                <w:szCs w:val="28"/>
              </w:rPr>
              <w:t>наводить приклади небезпечних предметів для гри за запитаннями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Збагачення уявлення про предмети оточуючого середовища та їх властивості.                                           Розвиток сприймання та мислення на основі формування вміння визначати небезпечні предмети.                                      Формування особистісних якостей: уважності, обережності, спостережливості.                                         Розвиток мовлення  на основі збагачення словникового запасу </w:t>
            </w:r>
            <w:r w:rsidRPr="00657E9E">
              <w:rPr>
                <w:sz w:val="28"/>
                <w:szCs w:val="28"/>
              </w:rPr>
              <w:lastRenderedPageBreak/>
              <w:t>словами-назвами небезпечних предметів.</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11.</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4.</w:t>
            </w:r>
            <w:r w:rsidRPr="00657E9E">
              <w:rPr>
                <w:sz w:val="28"/>
                <w:szCs w:val="28"/>
              </w:rPr>
              <w:t xml:space="preserve"> </w:t>
            </w:r>
            <w:r w:rsidRPr="00657E9E">
              <w:rPr>
                <w:sz w:val="28"/>
                <w:szCs w:val="28"/>
                <w:u w:val="single"/>
              </w:rPr>
              <w:t>Особиста безпека</w:t>
            </w:r>
            <w:r w:rsidRPr="00657E9E">
              <w:rPr>
                <w:sz w:val="28"/>
                <w:szCs w:val="28"/>
              </w:rPr>
              <w:t>.</w:t>
            </w:r>
          </w:p>
          <w:p w:rsidR="000802C5" w:rsidRPr="00657E9E" w:rsidRDefault="000802C5" w:rsidP="00934BAE">
            <w:pPr>
              <w:ind w:firstLine="252"/>
              <w:rPr>
                <w:sz w:val="28"/>
                <w:szCs w:val="28"/>
              </w:rPr>
            </w:pPr>
            <w:r w:rsidRPr="00657E9E">
              <w:rPr>
                <w:sz w:val="28"/>
                <w:szCs w:val="28"/>
              </w:rPr>
              <w:t>Знайомі і незнайомі люди. Дзвінки незнайомих у двері або по телефону. Що треба знати про себе (прізвище, ім'я, вік, домашня адреса).</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початкові знання про знайомих та незнайомих людей та як поводитись при дзвінках незнайомих у двері та по телефону;</w:t>
            </w:r>
          </w:p>
          <w:p w:rsidR="000802C5" w:rsidRPr="00657E9E" w:rsidRDefault="000802C5" w:rsidP="00934BAE">
            <w:pPr>
              <w:rPr>
                <w:sz w:val="28"/>
                <w:szCs w:val="28"/>
              </w:rPr>
            </w:pPr>
            <w:r w:rsidRPr="00657E9E">
              <w:rPr>
                <w:sz w:val="28"/>
                <w:szCs w:val="28"/>
              </w:rPr>
              <w:t>знає своє прізвище та ім'я, називає їх;</w:t>
            </w:r>
          </w:p>
          <w:p w:rsidR="000802C5" w:rsidRPr="00657E9E" w:rsidRDefault="000802C5" w:rsidP="00934BAE">
            <w:pPr>
              <w:rPr>
                <w:sz w:val="28"/>
                <w:szCs w:val="28"/>
              </w:rPr>
            </w:pPr>
            <w:r w:rsidRPr="00657E9E">
              <w:rPr>
                <w:sz w:val="28"/>
                <w:szCs w:val="28"/>
              </w:rPr>
              <w:t>називає свій вік та домашню адресу за допомогою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Розвиток мислення на основі формування вмінь визначати знайомих та незнайомих людей.                                                                      Формування елементів самостійності в діяльності при визначенні знайомих та незнайомих людей (відповіді на телефонні дзвінки чи дзвінки у двері). Розвиток пам’яті при запам’ятовуванні домашньої адреси та телефону.</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12.</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5.</w:t>
            </w:r>
            <w:r w:rsidRPr="00657E9E">
              <w:rPr>
                <w:sz w:val="28"/>
                <w:szCs w:val="28"/>
              </w:rPr>
              <w:t xml:space="preserve"> </w:t>
            </w:r>
            <w:r w:rsidRPr="00657E9E">
              <w:rPr>
                <w:sz w:val="28"/>
                <w:szCs w:val="28"/>
                <w:u w:val="single"/>
              </w:rPr>
              <w:t>Безпечний відпочинок</w:t>
            </w:r>
            <w:r w:rsidRPr="00657E9E">
              <w:rPr>
                <w:sz w:val="28"/>
                <w:szCs w:val="28"/>
              </w:rPr>
              <w:t>.</w:t>
            </w:r>
          </w:p>
          <w:p w:rsidR="000802C5" w:rsidRPr="00657E9E" w:rsidRDefault="000802C5" w:rsidP="00934BAE">
            <w:pPr>
              <w:ind w:firstLine="252"/>
              <w:rPr>
                <w:sz w:val="28"/>
                <w:szCs w:val="28"/>
              </w:rPr>
            </w:pPr>
            <w:r w:rsidRPr="00657E9E">
              <w:rPr>
                <w:sz w:val="28"/>
                <w:szCs w:val="28"/>
              </w:rPr>
              <w:t>Відпочинок влітку (біля води, в лісі).</w:t>
            </w:r>
          </w:p>
          <w:p w:rsidR="000802C5" w:rsidRPr="00657E9E" w:rsidRDefault="000802C5" w:rsidP="00934BAE">
            <w:pPr>
              <w:ind w:firstLine="252"/>
              <w:rPr>
                <w:sz w:val="28"/>
                <w:szCs w:val="28"/>
              </w:rPr>
            </w:pPr>
            <w:r w:rsidRPr="00657E9E">
              <w:rPr>
                <w:sz w:val="28"/>
                <w:szCs w:val="28"/>
              </w:rPr>
              <w:t>Правила безпеки біля води, під час прогулянки в лісі.</w:t>
            </w:r>
          </w:p>
          <w:p w:rsidR="000802C5" w:rsidRPr="00657E9E" w:rsidRDefault="000802C5" w:rsidP="00934BAE">
            <w:pPr>
              <w:ind w:firstLine="252"/>
              <w:rPr>
                <w:sz w:val="28"/>
                <w:szCs w:val="28"/>
              </w:rPr>
            </w:pPr>
            <w:r w:rsidRPr="00657E9E">
              <w:rPr>
                <w:sz w:val="28"/>
                <w:szCs w:val="28"/>
              </w:rPr>
              <w:t>Відпочинок взимку (розваги на льоду, катання на санчатах тощо). Вибір безпечного місця для зимових розваг.</w:t>
            </w:r>
          </w:p>
          <w:p w:rsidR="000802C5" w:rsidRDefault="000802C5" w:rsidP="00934BAE">
            <w:pPr>
              <w:ind w:firstLine="252"/>
              <w:rPr>
                <w:sz w:val="28"/>
                <w:szCs w:val="28"/>
              </w:rPr>
            </w:pPr>
            <w:r w:rsidRPr="00657E9E">
              <w:rPr>
                <w:sz w:val="28"/>
                <w:szCs w:val="28"/>
              </w:rPr>
              <w:t>Правила поведінки на льоду (запобігання нещасним випадкам, небезпека опинитися у холодній воді).</w:t>
            </w:r>
          </w:p>
          <w:p w:rsidR="000802C5" w:rsidRDefault="000802C5" w:rsidP="00934BAE">
            <w:pPr>
              <w:ind w:firstLine="252"/>
              <w:rPr>
                <w:sz w:val="28"/>
                <w:szCs w:val="28"/>
              </w:rPr>
            </w:pPr>
          </w:p>
          <w:p w:rsidR="000802C5" w:rsidRDefault="000802C5" w:rsidP="00934BAE">
            <w:pPr>
              <w:ind w:firstLine="252"/>
              <w:rPr>
                <w:sz w:val="28"/>
                <w:szCs w:val="28"/>
              </w:rPr>
            </w:pPr>
          </w:p>
          <w:p w:rsidR="000802C5" w:rsidRDefault="000802C5" w:rsidP="00934BAE">
            <w:pPr>
              <w:ind w:firstLine="252"/>
              <w:rPr>
                <w:sz w:val="28"/>
                <w:szCs w:val="28"/>
              </w:rPr>
            </w:pP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наводить приклади відпочинку влітку та зимових розваг за допомогою вчителя;</w:t>
            </w:r>
          </w:p>
          <w:p w:rsidR="000802C5" w:rsidRPr="00657E9E" w:rsidRDefault="000802C5" w:rsidP="00934BAE">
            <w:pPr>
              <w:rPr>
                <w:sz w:val="28"/>
                <w:szCs w:val="28"/>
              </w:rPr>
            </w:pPr>
            <w:r w:rsidRPr="00657E9E">
              <w:rPr>
                <w:sz w:val="28"/>
                <w:szCs w:val="28"/>
              </w:rPr>
              <w:t xml:space="preserve">визначає правила безпечного відпочинку біля води, в лісі  за наочною опорою; </w:t>
            </w:r>
          </w:p>
          <w:p w:rsidR="000802C5" w:rsidRPr="00657E9E" w:rsidRDefault="000802C5" w:rsidP="00934BAE">
            <w:pPr>
              <w:rPr>
                <w:sz w:val="28"/>
                <w:szCs w:val="28"/>
              </w:rPr>
            </w:pPr>
            <w:r w:rsidRPr="00657E9E">
              <w:rPr>
                <w:sz w:val="28"/>
                <w:szCs w:val="28"/>
              </w:rPr>
              <w:t>має початкові знання про безпечні місця для зимових розваг,</w:t>
            </w:r>
          </w:p>
          <w:p w:rsidR="000802C5" w:rsidRPr="00657E9E" w:rsidRDefault="000802C5" w:rsidP="00934BAE">
            <w:pPr>
              <w:rPr>
                <w:sz w:val="28"/>
                <w:szCs w:val="28"/>
              </w:rPr>
            </w:pPr>
            <w:r w:rsidRPr="00657E9E">
              <w:rPr>
                <w:sz w:val="28"/>
                <w:szCs w:val="28"/>
              </w:rPr>
              <w:t>про правила поведінки на льоду;</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Формування сприймання на основі умінь розрізняти та наводити приклади відпочинку влітку та взимку.                         Розвиток пам’яті на основі запам’ятовування правил безпечного відпочинку.                                           Розвиток мислення та мовлення на основі формування вмінь визначати правила безпечного відпочинку за наочною опорою.</w:t>
            </w:r>
          </w:p>
        </w:tc>
      </w:tr>
      <w:tr w:rsidR="000802C5" w:rsidRPr="00657E9E" w:rsidTr="00934BAE">
        <w:tc>
          <w:tcPr>
            <w:tcW w:w="14868" w:type="dxa"/>
            <w:gridSpan w:val="5"/>
          </w:tcPr>
          <w:p w:rsidR="000802C5" w:rsidRPr="00657E9E" w:rsidRDefault="000802C5" w:rsidP="00934BAE">
            <w:pPr>
              <w:jc w:val="center"/>
              <w:rPr>
                <w:b/>
                <w:sz w:val="28"/>
                <w:szCs w:val="28"/>
              </w:rPr>
            </w:pPr>
            <w:r w:rsidRPr="00657E9E">
              <w:rPr>
                <w:b/>
                <w:sz w:val="28"/>
                <w:szCs w:val="28"/>
              </w:rPr>
              <w:lastRenderedPageBreak/>
              <w:t>І клас</w:t>
            </w:r>
          </w:p>
          <w:p w:rsidR="000802C5" w:rsidRPr="00657E9E" w:rsidRDefault="000802C5" w:rsidP="00934BAE">
            <w:pPr>
              <w:jc w:val="center"/>
              <w:rPr>
                <w:sz w:val="28"/>
                <w:szCs w:val="28"/>
              </w:rPr>
            </w:pPr>
            <w:r w:rsidRPr="00657E9E">
              <w:rPr>
                <w:b/>
                <w:sz w:val="28"/>
                <w:szCs w:val="28"/>
              </w:rPr>
              <w:t>17,5 год. (0,5 год. на тиждень)</w:t>
            </w:r>
          </w:p>
        </w:tc>
      </w:tr>
      <w:tr w:rsidR="000802C5" w:rsidRPr="00657E9E" w:rsidTr="00934BAE">
        <w:tc>
          <w:tcPr>
            <w:tcW w:w="629" w:type="dxa"/>
          </w:tcPr>
          <w:p w:rsidR="000802C5" w:rsidRPr="00657E9E" w:rsidRDefault="000802C5" w:rsidP="00934BAE">
            <w:pPr>
              <w:jc w:val="center"/>
              <w:rPr>
                <w:sz w:val="28"/>
                <w:szCs w:val="28"/>
              </w:rPr>
            </w:pPr>
          </w:p>
        </w:tc>
        <w:tc>
          <w:tcPr>
            <w:tcW w:w="822" w:type="dxa"/>
          </w:tcPr>
          <w:p w:rsidR="000802C5" w:rsidRPr="00657E9E" w:rsidRDefault="000802C5" w:rsidP="00934BAE">
            <w:pPr>
              <w:rPr>
                <w:sz w:val="28"/>
                <w:szCs w:val="28"/>
              </w:rPr>
            </w:pPr>
            <w:r w:rsidRPr="00657E9E">
              <w:rPr>
                <w:sz w:val="28"/>
                <w:szCs w:val="28"/>
              </w:rPr>
              <w:t>10,5 год.</w:t>
            </w:r>
          </w:p>
        </w:tc>
        <w:tc>
          <w:tcPr>
            <w:tcW w:w="13417" w:type="dxa"/>
            <w:gridSpan w:val="3"/>
          </w:tcPr>
          <w:p w:rsidR="000802C5" w:rsidRPr="00657E9E" w:rsidRDefault="000802C5" w:rsidP="00934BAE">
            <w:pPr>
              <w:rPr>
                <w:b/>
                <w:sz w:val="28"/>
                <w:szCs w:val="28"/>
              </w:rPr>
            </w:pPr>
            <w:r w:rsidRPr="00657E9E">
              <w:rPr>
                <w:b/>
                <w:sz w:val="28"/>
                <w:szCs w:val="28"/>
              </w:rPr>
              <w:t>Розділ І. Людина і здоров'я.</w:t>
            </w:r>
          </w:p>
          <w:p w:rsidR="000802C5" w:rsidRPr="00657E9E" w:rsidRDefault="000802C5" w:rsidP="00934BAE">
            <w:pPr>
              <w:rPr>
                <w:sz w:val="28"/>
                <w:szCs w:val="28"/>
              </w:rPr>
            </w:pP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1.</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1.</w:t>
            </w:r>
            <w:r w:rsidRPr="00657E9E">
              <w:rPr>
                <w:sz w:val="28"/>
                <w:szCs w:val="28"/>
              </w:rPr>
              <w:t xml:space="preserve"> </w:t>
            </w:r>
            <w:r w:rsidRPr="00657E9E">
              <w:rPr>
                <w:sz w:val="28"/>
                <w:szCs w:val="28"/>
                <w:u w:val="single"/>
              </w:rPr>
              <w:t>Основи здоров'я – загальна характеристика</w:t>
            </w:r>
            <w:r w:rsidRPr="00657E9E">
              <w:rPr>
                <w:sz w:val="28"/>
                <w:szCs w:val="28"/>
              </w:rPr>
              <w:t>.</w:t>
            </w:r>
          </w:p>
          <w:p w:rsidR="000802C5" w:rsidRPr="00657E9E" w:rsidRDefault="000802C5" w:rsidP="00934BAE">
            <w:pPr>
              <w:ind w:firstLine="252"/>
              <w:rPr>
                <w:sz w:val="28"/>
                <w:szCs w:val="28"/>
              </w:rPr>
            </w:pPr>
            <w:r w:rsidRPr="00657E9E">
              <w:rPr>
                <w:sz w:val="28"/>
                <w:szCs w:val="28"/>
              </w:rPr>
              <w:t xml:space="preserve">Поняття „Здоров'я людини”. Ознаки здоров'я (відсутність хвороби, гарний апетит, бадьорий настрій, міцний сон). Дбайливе ставлення до власного здоров'я, турбота про збереження та зміцнення здоров'я (вживання корисної їжі, охайність та чистота, рухливі ігри та прогулянки на свіжому повітрі, доброзичливість та чемна поведінка, чергування навчання та відпочинку тощо). </w:t>
            </w:r>
          </w:p>
          <w:p w:rsidR="000802C5" w:rsidRPr="00657E9E" w:rsidRDefault="000802C5" w:rsidP="00934BAE">
            <w:pPr>
              <w:ind w:firstLine="252"/>
              <w:rPr>
                <w:sz w:val="28"/>
                <w:szCs w:val="28"/>
              </w:rPr>
            </w:pPr>
            <w:r w:rsidRPr="00657E9E">
              <w:rPr>
                <w:sz w:val="28"/>
                <w:szCs w:val="28"/>
              </w:rPr>
              <w:t>Безпечна поведінка вдома, у школі, на вулиці, під час відпочинку.</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r w:rsidRPr="00657E9E">
              <w:rPr>
                <w:sz w:val="28"/>
                <w:szCs w:val="28"/>
              </w:rPr>
              <w:t>Учень:</w:t>
            </w: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володіє початковими знаннями про здоров'я та безпечну поведінку вдома, у школі, на вулиці, під час відпочинку;</w:t>
            </w:r>
          </w:p>
          <w:p w:rsidR="000802C5" w:rsidRPr="00657E9E" w:rsidRDefault="000802C5" w:rsidP="00934BAE">
            <w:pPr>
              <w:rPr>
                <w:sz w:val="28"/>
                <w:szCs w:val="28"/>
              </w:rPr>
            </w:pPr>
            <w:r w:rsidRPr="00657E9E">
              <w:rPr>
                <w:sz w:val="28"/>
                <w:szCs w:val="28"/>
              </w:rPr>
              <w:t>знає ознаки здоров'я та називає їх за запитаннями вчителя;</w:t>
            </w:r>
          </w:p>
          <w:p w:rsidR="000802C5" w:rsidRPr="00657E9E" w:rsidRDefault="000802C5" w:rsidP="00934BAE">
            <w:pPr>
              <w:rPr>
                <w:sz w:val="28"/>
                <w:szCs w:val="28"/>
              </w:rPr>
            </w:pPr>
            <w:r w:rsidRPr="00657E9E">
              <w:rPr>
                <w:sz w:val="28"/>
                <w:szCs w:val="28"/>
              </w:rPr>
              <w:t>розповідає про дбайливе ставлення до власного здоров'я за допомогою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Формування початкових понять про здоров’я людини та безпечну поведінку. Розвиток пам’яті на основі згадування ознак здоров’я та мовлення на основі збагачення словникового запасу словами: здоров’я, хвороба, апетит, настрій, небезпека, безпечна поведінка. Формування мотивації щодо дбайливого ставлення до власного здоров’я на основі усвідомлення, що здоров’я – це найвища соціальна цінність особистості.</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2.</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2.</w:t>
            </w:r>
            <w:r w:rsidRPr="00657E9E">
              <w:rPr>
                <w:sz w:val="28"/>
                <w:szCs w:val="28"/>
              </w:rPr>
              <w:t xml:space="preserve"> </w:t>
            </w:r>
            <w:r w:rsidRPr="00657E9E">
              <w:rPr>
                <w:sz w:val="28"/>
                <w:szCs w:val="28"/>
                <w:u w:val="single"/>
              </w:rPr>
              <w:t>Щоденне піклування про здоров'я</w:t>
            </w:r>
            <w:r w:rsidRPr="00657E9E">
              <w:rPr>
                <w:sz w:val="28"/>
                <w:szCs w:val="28"/>
              </w:rPr>
              <w:t>.</w:t>
            </w:r>
          </w:p>
          <w:p w:rsidR="000802C5" w:rsidRPr="00657E9E" w:rsidRDefault="000802C5" w:rsidP="00934BAE">
            <w:pPr>
              <w:ind w:firstLine="252"/>
              <w:rPr>
                <w:sz w:val="28"/>
                <w:szCs w:val="28"/>
              </w:rPr>
            </w:pPr>
            <w:r w:rsidRPr="00657E9E">
              <w:rPr>
                <w:sz w:val="28"/>
                <w:szCs w:val="28"/>
              </w:rPr>
              <w:t xml:space="preserve">Розпорядок дня та правила його дотримання. Робоче місце школяра (лад на робочому місці, правильна постава під час навчальних занять, освітлення </w:t>
            </w:r>
            <w:r w:rsidRPr="00657E9E">
              <w:rPr>
                <w:sz w:val="28"/>
                <w:szCs w:val="28"/>
              </w:rPr>
              <w:lastRenderedPageBreak/>
              <w:t>робочої поверхні). Чистота та охайність – запорука здоров'я. Основні правила особистої гігієни (догляд за тілом, волоссям, зубами ,очима, вухами). Правила збереження органів зору (оберігання очей від пошкоджень, освітлення при читанні, вплив яскравого сонця на очі, навантаження на очі при перегляді телевізійних передач тощо). Правила збереження органів слуху (захист вуха від гучних звуків, оберігання від застуди, потрапляння води у вуха, захист вуха від пошкоджень гострими предметами). Ранкова гімнастика. Комплекс ранкової гімнастики.</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знає розпорядок дня школяра, основні правила особистої гігієни; </w:t>
            </w:r>
          </w:p>
          <w:p w:rsidR="000802C5" w:rsidRPr="00657E9E" w:rsidRDefault="000802C5" w:rsidP="00934BAE">
            <w:pPr>
              <w:rPr>
                <w:sz w:val="28"/>
                <w:szCs w:val="28"/>
              </w:rPr>
            </w:pPr>
            <w:r w:rsidRPr="00657E9E">
              <w:rPr>
                <w:sz w:val="28"/>
                <w:szCs w:val="28"/>
              </w:rPr>
              <w:t>пояснює яким повинно бути робоче місце школяра;</w:t>
            </w:r>
          </w:p>
          <w:p w:rsidR="000802C5" w:rsidRPr="00657E9E" w:rsidRDefault="000802C5" w:rsidP="00934BAE">
            <w:pPr>
              <w:rPr>
                <w:sz w:val="28"/>
                <w:szCs w:val="28"/>
              </w:rPr>
            </w:pPr>
            <w:r w:rsidRPr="00657E9E">
              <w:rPr>
                <w:sz w:val="28"/>
                <w:szCs w:val="28"/>
              </w:rPr>
              <w:t xml:space="preserve">має загальні уявлення про правила </w:t>
            </w:r>
            <w:r w:rsidRPr="00657E9E">
              <w:rPr>
                <w:sz w:val="28"/>
                <w:szCs w:val="28"/>
              </w:rPr>
              <w:lastRenderedPageBreak/>
              <w:t>збереження органів зору та слуху;</w:t>
            </w:r>
          </w:p>
          <w:p w:rsidR="000802C5" w:rsidRPr="00657E9E" w:rsidRDefault="000802C5" w:rsidP="00934BAE">
            <w:pPr>
              <w:rPr>
                <w:sz w:val="28"/>
                <w:szCs w:val="28"/>
              </w:rPr>
            </w:pPr>
            <w:r w:rsidRPr="00657E9E">
              <w:rPr>
                <w:sz w:val="28"/>
                <w:szCs w:val="28"/>
              </w:rPr>
              <w:t>виконує правила розпорядку дня під керівництвом вчителя (вихователя);</w:t>
            </w:r>
          </w:p>
          <w:p w:rsidR="000802C5" w:rsidRPr="00657E9E" w:rsidRDefault="000802C5" w:rsidP="00934BAE">
            <w:pPr>
              <w:rPr>
                <w:sz w:val="28"/>
                <w:szCs w:val="28"/>
              </w:rPr>
            </w:pPr>
            <w:r w:rsidRPr="00657E9E">
              <w:rPr>
                <w:sz w:val="28"/>
                <w:szCs w:val="28"/>
              </w:rPr>
              <w:t>вміє правильно і самостійно вмиватися, чистити зуби, доглядати за очима та вухами;</w:t>
            </w:r>
          </w:p>
          <w:p w:rsidR="000802C5" w:rsidRPr="00657E9E" w:rsidRDefault="000802C5" w:rsidP="00934BAE">
            <w:pPr>
              <w:rPr>
                <w:sz w:val="28"/>
                <w:szCs w:val="28"/>
              </w:rPr>
            </w:pPr>
            <w:r w:rsidRPr="00657E9E">
              <w:rPr>
                <w:sz w:val="28"/>
                <w:szCs w:val="28"/>
              </w:rPr>
              <w:t>здійснює контроль за правильністю своєї постави під час навчальних занять після нагадування вчителя;</w:t>
            </w:r>
          </w:p>
          <w:p w:rsidR="000802C5" w:rsidRPr="00657E9E" w:rsidRDefault="000802C5" w:rsidP="00934BAE">
            <w:pPr>
              <w:rPr>
                <w:sz w:val="28"/>
                <w:szCs w:val="28"/>
              </w:rPr>
            </w:pPr>
            <w:r w:rsidRPr="00657E9E">
              <w:rPr>
                <w:sz w:val="28"/>
                <w:szCs w:val="28"/>
              </w:rPr>
              <w:t>виконує комплекс ранкової гімнастики під керівництвом дорослих;</w:t>
            </w:r>
          </w:p>
        </w:tc>
        <w:tc>
          <w:tcPr>
            <w:tcW w:w="4500" w:type="dxa"/>
          </w:tcPr>
          <w:p w:rsidR="000802C5" w:rsidRPr="00657E9E" w:rsidRDefault="000802C5" w:rsidP="00934BAE">
            <w:pPr>
              <w:rPr>
                <w:rFonts w:cs="Raavi"/>
                <w:sz w:val="28"/>
                <w:szCs w:val="28"/>
              </w:rPr>
            </w:pPr>
          </w:p>
          <w:p w:rsidR="000802C5" w:rsidRPr="00657E9E" w:rsidRDefault="000802C5" w:rsidP="00934BAE">
            <w:pPr>
              <w:rPr>
                <w:rFonts w:cs="Raavi"/>
                <w:sz w:val="28"/>
                <w:szCs w:val="28"/>
              </w:rPr>
            </w:pPr>
          </w:p>
          <w:p w:rsidR="000802C5" w:rsidRPr="00657E9E" w:rsidRDefault="000802C5" w:rsidP="00934BAE">
            <w:pPr>
              <w:rPr>
                <w:rFonts w:cs="Raavi"/>
                <w:sz w:val="28"/>
                <w:szCs w:val="28"/>
              </w:rPr>
            </w:pPr>
            <w:r w:rsidRPr="00657E9E">
              <w:rPr>
                <w:rFonts w:cs="Raavi"/>
                <w:sz w:val="28"/>
                <w:szCs w:val="28"/>
              </w:rPr>
              <w:t xml:space="preserve">Формування організаційних умінь навчально-практичної діяльності: організація робочого місця.                  Збагачення уявлення про розпорядок дня.                                                           </w:t>
            </w:r>
            <w:r w:rsidRPr="00657E9E">
              <w:rPr>
                <w:rFonts w:cs="Raavi"/>
                <w:sz w:val="28"/>
                <w:szCs w:val="28"/>
              </w:rPr>
              <w:lastRenderedPageBreak/>
              <w:t>Розвиток мислення на основі формування умінь здійснювати контроль за своїми діями (за нагадуванням вчителя).                                           Формування елементів самостійності в діяльності (самостійне виконання правил особистої гігієни, правил розпорядку дня).                                                  Формування звички правильної постави на основі знань про дотримання відповідних правил.                                    Виховання особистісних якостей: охайності та дисциплінованості.</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 xml:space="preserve">3.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3.</w:t>
            </w:r>
            <w:r w:rsidRPr="00657E9E">
              <w:rPr>
                <w:sz w:val="28"/>
                <w:szCs w:val="28"/>
              </w:rPr>
              <w:t xml:space="preserve"> </w:t>
            </w:r>
            <w:r w:rsidRPr="00657E9E">
              <w:rPr>
                <w:sz w:val="28"/>
                <w:szCs w:val="28"/>
                <w:u w:val="single"/>
              </w:rPr>
              <w:t>Здоров'я і хвороби</w:t>
            </w:r>
            <w:r w:rsidRPr="00657E9E">
              <w:rPr>
                <w:sz w:val="28"/>
                <w:szCs w:val="28"/>
              </w:rPr>
              <w:t>.</w:t>
            </w:r>
          </w:p>
          <w:p w:rsidR="000802C5" w:rsidRPr="00657E9E" w:rsidRDefault="000802C5" w:rsidP="00934BAE">
            <w:pPr>
              <w:ind w:firstLine="252"/>
              <w:rPr>
                <w:sz w:val="28"/>
                <w:szCs w:val="28"/>
              </w:rPr>
            </w:pPr>
            <w:r w:rsidRPr="00657E9E">
              <w:rPr>
                <w:sz w:val="28"/>
                <w:szCs w:val="28"/>
              </w:rPr>
              <w:t>Ознаки захворювання (погане самопочуття, біль, підвищена температура тіла). Правила поведінки при ознаках захворювання:</w:t>
            </w:r>
          </w:p>
          <w:p w:rsidR="000802C5" w:rsidRPr="00657E9E" w:rsidRDefault="000802C5" w:rsidP="00934BAE">
            <w:pPr>
              <w:rPr>
                <w:sz w:val="28"/>
                <w:szCs w:val="28"/>
              </w:rPr>
            </w:pPr>
            <w:r w:rsidRPr="00657E9E">
              <w:rPr>
                <w:sz w:val="28"/>
                <w:szCs w:val="28"/>
              </w:rPr>
              <w:t>- повідомити дорослих,</w:t>
            </w:r>
          </w:p>
          <w:p w:rsidR="000802C5" w:rsidRPr="00657E9E" w:rsidRDefault="000802C5" w:rsidP="00934BAE">
            <w:pPr>
              <w:rPr>
                <w:sz w:val="28"/>
                <w:szCs w:val="28"/>
              </w:rPr>
            </w:pPr>
            <w:r w:rsidRPr="00657E9E">
              <w:rPr>
                <w:sz w:val="28"/>
                <w:szCs w:val="28"/>
              </w:rPr>
              <w:t>- не виходити на вулицю,</w:t>
            </w:r>
          </w:p>
          <w:p w:rsidR="000802C5" w:rsidRPr="00657E9E" w:rsidRDefault="000802C5" w:rsidP="00934BAE">
            <w:pPr>
              <w:rPr>
                <w:sz w:val="28"/>
                <w:szCs w:val="28"/>
              </w:rPr>
            </w:pPr>
            <w:r w:rsidRPr="00657E9E">
              <w:rPr>
                <w:sz w:val="28"/>
                <w:szCs w:val="28"/>
              </w:rPr>
              <w:t>- лягти у ліжко,</w:t>
            </w:r>
          </w:p>
          <w:p w:rsidR="000802C5" w:rsidRPr="00657E9E" w:rsidRDefault="000802C5" w:rsidP="00934BAE">
            <w:pPr>
              <w:rPr>
                <w:sz w:val="28"/>
                <w:szCs w:val="28"/>
              </w:rPr>
            </w:pPr>
            <w:r w:rsidRPr="00657E9E">
              <w:rPr>
                <w:sz w:val="28"/>
                <w:szCs w:val="28"/>
              </w:rPr>
              <w:t>- не приймати самостійно ліки.</w:t>
            </w:r>
          </w:p>
          <w:p w:rsidR="000802C5" w:rsidRPr="00657E9E" w:rsidRDefault="000802C5" w:rsidP="00934BAE">
            <w:pPr>
              <w:ind w:firstLine="252"/>
              <w:rPr>
                <w:sz w:val="28"/>
                <w:szCs w:val="28"/>
              </w:rPr>
            </w:pPr>
            <w:r w:rsidRPr="00657E9E">
              <w:rPr>
                <w:sz w:val="28"/>
                <w:szCs w:val="28"/>
              </w:rPr>
              <w:t xml:space="preserve">Кабінет лікаря у школі (поради </w:t>
            </w:r>
            <w:r w:rsidRPr="00657E9E">
              <w:rPr>
                <w:sz w:val="28"/>
                <w:szCs w:val="28"/>
              </w:rPr>
              <w:lastRenderedPageBreak/>
              <w:t>та допомога медичних працівників).</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уявлення про захворювання;   називає ознаки захворювання за запитаннями вчителя;</w:t>
            </w:r>
          </w:p>
          <w:p w:rsidR="000802C5" w:rsidRPr="00657E9E" w:rsidRDefault="000802C5" w:rsidP="00934BAE">
            <w:pPr>
              <w:rPr>
                <w:sz w:val="28"/>
                <w:szCs w:val="28"/>
              </w:rPr>
            </w:pPr>
            <w:r w:rsidRPr="00657E9E">
              <w:rPr>
                <w:sz w:val="28"/>
                <w:szCs w:val="28"/>
              </w:rPr>
              <w:t>дотримується правил поведінки при ознаках захворювання;</w:t>
            </w:r>
          </w:p>
          <w:p w:rsidR="000802C5" w:rsidRPr="00657E9E" w:rsidRDefault="000802C5" w:rsidP="00934BAE">
            <w:pPr>
              <w:rPr>
                <w:sz w:val="28"/>
                <w:szCs w:val="28"/>
              </w:rPr>
            </w:pPr>
            <w:r w:rsidRPr="00657E9E">
              <w:rPr>
                <w:sz w:val="28"/>
                <w:szCs w:val="28"/>
              </w:rPr>
              <w:t>знає місце розташування кабінету лікаря у школі;</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Уточнення загального уявлення  про захворювання.                                      Розвиток мислення та мовлення на основі формування умінь визначати ознаки захворювання.                                 Розвиток пам’яті на основі запам’ятовування правил поведінки при ознаках захворювання.                                  Розвиток відчуттів різної </w:t>
            </w:r>
            <w:r w:rsidRPr="00657E9E">
              <w:rPr>
                <w:sz w:val="28"/>
                <w:szCs w:val="28"/>
              </w:rPr>
              <w:lastRenderedPageBreak/>
              <w:t>модальності (больові, температурні) на основі формування уміння їх розпізнавати (визначення ознак захворювання, визначення больових місць).</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4.</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4.</w:t>
            </w:r>
            <w:r w:rsidRPr="00657E9E">
              <w:rPr>
                <w:sz w:val="28"/>
                <w:szCs w:val="28"/>
              </w:rPr>
              <w:t xml:space="preserve"> </w:t>
            </w:r>
            <w:r w:rsidRPr="00657E9E">
              <w:rPr>
                <w:sz w:val="28"/>
                <w:szCs w:val="28"/>
                <w:u w:val="single"/>
              </w:rPr>
              <w:t>Загартовування організму</w:t>
            </w:r>
            <w:r w:rsidRPr="00657E9E">
              <w:rPr>
                <w:sz w:val="28"/>
                <w:szCs w:val="28"/>
              </w:rPr>
              <w:t>.</w:t>
            </w:r>
          </w:p>
          <w:p w:rsidR="000802C5" w:rsidRPr="00657E9E" w:rsidRDefault="000802C5" w:rsidP="00934BAE">
            <w:pPr>
              <w:ind w:firstLine="252"/>
              <w:rPr>
                <w:sz w:val="28"/>
                <w:szCs w:val="28"/>
              </w:rPr>
            </w:pPr>
            <w:r w:rsidRPr="00657E9E">
              <w:rPr>
                <w:sz w:val="28"/>
                <w:szCs w:val="28"/>
              </w:rPr>
              <w:t>Для чого потрібно загартовування. Основні види загартовування (повітряні та сонячні ванни, обтирання, обливання, хода босоніж). Вимоги щодо загартовування (пора року коли починають загартовування, погодні умови, самопочуття людини на початок та в період загартовування, правила приймання повітряних та сонячних ванн, водних процедур тощо).</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володіє початковими знаннями про загартовування;</w:t>
            </w:r>
          </w:p>
          <w:p w:rsidR="000802C5" w:rsidRPr="00657E9E" w:rsidRDefault="000802C5" w:rsidP="00934BAE">
            <w:pPr>
              <w:rPr>
                <w:sz w:val="28"/>
                <w:szCs w:val="28"/>
              </w:rPr>
            </w:pPr>
            <w:r w:rsidRPr="00657E9E">
              <w:rPr>
                <w:sz w:val="28"/>
                <w:szCs w:val="28"/>
              </w:rPr>
              <w:t>називає за запитаннями вчителя основні види загартовування;</w:t>
            </w:r>
          </w:p>
          <w:p w:rsidR="000802C5" w:rsidRPr="00657E9E" w:rsidRDefault="000802C5" w:rsidP="00934BAE">
            <w:pPr>
              <w:rPr>
                <w:sz w:val="28"/>
                <w:szCs w:val="28"/>
              </w:rPr>
            </w:pPr>
            <w:r w:rsidRPr="00657E9E">
              <w:rPr>
                <w:sz w:val="28"/>
                <w:szCs w:val="28"/>
              </w:rPr>
              <w:t>має уявлення про основні вимоги щодо загартовування;</w:t>
            </w:r>
          </w:p>
          <w:p w:rsidR="000802C5" w:rsidRPr="00657E9E" w:rsidRDefault="000802C5" w:rsidP="00934BAE">
            <w:pPr>
              <w:rPr>
                <w:sz w:val="28"/>
                <w:szCs w:val="28"/>
              </w:rPr>
            </w:pPr>
            <w:r w:rsidRPr="00657E9E">
              <w:rPr>
                <w:sz w:val="28"/>
                <w:szCs w:val="28"/>
              </w:rPr>
              <w:t>виконує прості загартовувальні процедури разом з дорослими;</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первинних понять та початкових уявлень про загартовування на основі знань про види  загартовування та вимоги до нього.                                     Розвиток мислення та зв’язного мовлення шляхом навчання давати відповіді на запитання.                    Формування особистісних якостей: організованості (при виконанні загартовувальних процедур). </w:t>
            </w:r>
          </w:p>
        </w:tc>
      </w:tr>
      <w:tr w:rsidR="000802C5" w:rsidRPr="00657E9E" w:rsidTr="00934BAE">
        <w:trPr>
          <w:trHeight w:val="4989"/>
        </w:trPr>
        <w:tc>
          <w:tcPr>
            <w:tcW w:w="629" w:type="dxa"/>
          </w:tcPr>
          <w:p w:rsidR="000802C5" w:rsidRPr="00657E9E" w:rsidRDefault="000802C5" w:rsidP="00934BAE">
            <w:pPr>
              <w:jc w:val="center"/>
              <w:rPr>
                <w:sz w:val="28"/>
                <w:szCs w:val="28"/>
              </w:rPr>
            </w:pPr>
            <w:r w:rsidRPr="00657E9E">
              <w:rPr>
                <w:sz w:val="28"/>
                <w:szCs w:val="28"/>
              </w:rPr>
              <w:lastRenderedPageBreak/>
              <w:t>5.</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5.</w:t>
            </w:r>
            <w:r w:rsidRPr="00657E9E">
              <w:rPr>
                <w:sz w:val="28"/>
                <w:szCs w:val="28"/>
              </w:rPr>
              <w:t xml:space="preserve"> </w:t>
            </w:r>
            <w:r w:rsidRPr="00657E9E">
              <w:rPr>
                <w:sz w:val="28"/>
                <w:szCs w:val="28"/>
                <w:u w:val="single"/>
              </w:rPr>
              <w:t>Здоров'я та харчування</w:t>
            </w:r>
            <w:r w:rsidRPr="00657E9E">
              <w:rPr>
                <w:sz w:val="28"/>
                <w:szCs w:val="28"/>
              </w:rPr>
              <w:t>.</w:t>
            </w:r>
          </w:p>
          <w:p w:rsidR="000802C5" w:rsidRPr="00657E9E" w:rsidRDefault="000802C5" w:rsidP="00934BAE">
            <w:pPr>
              <w:ind w:firstLine="252"/>
              <w:rPr>
                <w:sz w:val="28"/>
                <w:szCs w:val="28"/>
              </w:rPr>
            </w:pPr>
            <w:r w:rsidRPr="00657E9E">
              <w:rPr>
                <w:sz w:val="28"/>
                <w:szCs w:val="28"/>
              </w:rPr>
              <w:t>Значення їжі для здоров'я людини. Гігієна споживання їжі (правила поведінки під час прийому їжі). Раціональне харчування (режим харчування, корисні продукти харчування, шкідливість недоїдання та переїдання). Правила поведінки в шкільній їдальні.</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загальні уявлення про значення їжі для здоров'я людини;</w:t>
            </w:r>
          </w:p>
          <w:p w:rsidR="000802C5" w:rsidRPr="00657E9E" w:rsidRDefault="000802C5" w:rsidP="00934BAE">
            <w:pPr>
              <w:rPr>
                <w:sz w:val="28"/>
                <w:szCs w:val="28"/>
              </w:rPr>
            </w:pPr>
            <w:r w:rsidRPr="00657E9E">
              <w:rPr>
                <w:sz w:val="28"/>
                <w:szCs w:val="28"/>
              </w:rPr>
              <w:t>знає правила поведінки під час прийому їжі (гігієна споживання їжі);</w:t>
            </w:r>
          </w:p>
          <w:p w:rsidR="000802C5" w:rsidRPr="00657E9E" w:rsidRDefault="000802C5" w:rsidP="00934BAE">
            <w:pPr>
              <w:rPr>
                <w:sz w:val="28"/>
                <w:szCs w:val="28"/>
              </w:rPr>
            </w:pPr>
            <w:r w:rsidRPr="00657E9E">
              <w:rPr>
                <w:sz w:val="28"/>
                <w:szCs w:val="28"/>
              </w:rPr>
              <w:t>розповідає про режим харчування за запитаннями вчителя;</w:t>
            </w:r>
          </w:p>
          <w:p w:rsidR="000802C5" w:rsidRPr="00657E9E" w:rsidRDefault="000802C5" w:rsidP="00934BAE">
            <w:pPr>
              <w:rPr>
                <w:sz w:val="28"/>
                <w:szCs w:val="28"/>
              </w:rPr>
            </w:pPr>
            <w:r w:rsidRPr="00657E9E">
              <w:rPr>
                <w:sz w:val="28"/>
                <w:szCs w:val="28"/>
              </w:rPr>
              <w:t>наводить приклади корисних продуктів харчування;</w:t>
            </w:r>
          </w:p>
          <w:p w:rsidR="000802C5" w:rsidRPr="00657E9E" w:rsidRDefault="000802C5" w:rsidP="00934BAE">
            <w:pPr>
              <w:rPr>
                <w:sz w:val="28"/>
                <w:szCs w:val="28"/>
              </w:rPr>
            </w:pPr>
            <w:r w:rsidRPr="00657E9E">
              <w:rPr>
                <w:sz w:val="28"/>
                <w:szCs w:val="28"/>
              </w:rPr>
              <w:t>виконує правила поведінки в шкільній їдальні;</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Розвиток пам’яті на основі запам’ятовування режиму харчування. Збагачення уявлення про їжу.                   Розвиток мовлення на основі збагачення словника новими словами про зміст харчування (назви продуктів харчування).                                 Формування мислення  на основі вміння класифікувати продукти за ознакою корисності вживання .                                 Розвиток умінь визначати органічні відчуття та правильно їх називати (відчуття голоду, спраги).                        Виховання охайності та самостійності при виконанні правил поведінки в шкільній їдальні.</w:t>
            </w:r>
          </w:p>
          <w:p w:rsidR="000802C5" w:rsidRPr="00657E9E" w:rsidRDefault="000802C5" w:rsidP="00934BAE">
            <w:pPr>
              <w:rPr>
                <w:sz w:val="28"/>
                <w:szCs w:val="28"/>
              </w:rPr>
            </w:pPr>
          </w:p>
          <w:p w:rsidR="000802C5" w:rsidRPr="00657E9E" w:rsidRDefault="000802C5" w:rsidP="00934BAE">
            <w:pPr>
              <w:rPr>
                <w:sz w:val="28"/>
                <w:szCs w:val="28"/>
              </w:rPr>
            </w:pP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 xml:space="preserve">6.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6.</w:t>
            </w:r>
            <w:r w:rsidRPr="00657E9E">
              <w:rPr>
                <w:sz w:val="28"/>
                <w:szCs w:val="28"/>
              </w:rPr>
              <w:t xml:space="preserve"> </w:t>
            </w:r>
            <w:r w:rsidRPr="00657E9E">
              <w:rPr>
                <w:sz w:val="28"/>
                <w:szCs w:val="28"/>
                <w:u w:val="single"/>
              </w:rPr>
              <w:t>Рух і здоров'я</w:t>
            </w:r>
            <w:r w:rsidRPr="00657E9E">
              <w:rPr>
                <w:sz w:val="28"/>
                <w:szCs w:val="28"/>
              </w:rPr>
              <w:t>.</w:t>
            </w:r>
          </w:p>
          <w:p w:rsidR="000802C5" w:rsidRPr="00657E9E" w:rsidRDefault="000802C5" w:rsidP="00934BAE">
            <w:pPr>
              <w:ind w:firstLine="252"/>
              <w:rPr>
                <w:sz w:val="28"/>
                <w:szCs w:val="28"/>
              </w:rPr>
            </w:pPr>
            <w:r w:rsidRPr="00657E9E">
              <w:rPr>
                <w:sz w:val="28"/>
                <w:szCs w:val="28"/>
              </w:rPr>
              <w:t xml:space="preserve">Рух – неодмінна умова здоров'я. Значення свіжого повітря при виконанні фізичних вправ. Народні рухливі ігри („Подоляночка”, „Вовк і коза” та інші). Правильна постава. Правила збереження стрункої постави: </w:t>
            </w:r>
          </w:p>
          <w:p w:rsidR="000802C5" w:rsidRPr="00657E9E" w:rsidRDefault="000802C5" w:rsidP="00934BAE">
            <w:pPr>
              <w:rPr>
                <w:sz w:val="28"/>
                <w:szCs w:val="28"/>
              </w:rPr>
            </w:pPr>
            <w:r w:rsidRPr="00657E9E">
              <w:rPr>
                <w:sz w:val="28"/>
                <w:szCs w:val="28"/>
              </w:rPr>
              <w:t>- зміцнення м'язів спини і живота,</w:t>
            </w:r>
          </w:p>
          <w:p w:rsidR="000802C5" w:rsidRPr="00657E9E" w:rsidRDefault="000802C5" w:rsidP="00934BAE">
            <w:pPr>
              <w:rPr>
                <w:sz w:val="28"/>
                <w:szCs w:val="28"/>
              </w:rPr>
            </w:pPr>
            <w:r w:rsidRPr="00657E9E">
              <w:rPr>
                <w:sz w:val="28"/>
                <w:szCs w:val="28"/>
              </w:rPr>
              <w:lastRenderedPageBreak/>
              <w:t>- не носити важкі речі в одній руці,</w:t>
            </w:r>
          </w:p>
          <w:p w:rsidR="000802C5" w:rsidRPr="00657E9E" w:rsidRDefault="000802C5" w:rsidP="00934BAE">
            <w:pPr>
              <w:rPr>
                <w:sz w:val="28"/>
                <w:szCs w:val="28"/>
              </w:rPr>
            </w:pPr>
            <w:r w:rsidRPr="00657E9E">
              <w:rPr>
                <w:sz w:val="28"/>
                <w:szCs w:val="28"/>
              </w:rPr>
              <w:t>- сон на твердій постелі з невеликою подушкою тощо.</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початкові уявлення про значення свіжого повітря при виконання фізичних вправ;</w:t>
            </w:r>
          </w:p>
          <w:p w:rsidR="000802C5" w:rsidRPr="00657E9E" w:rsidRDefault="000802C5" w:rsidP="00934BAE">
            <w:pPr>
              <w:rPr>
                <w:sz w:val="28"/>
                <w:szCs w:val="28"/>
              </w:rPr>
            </w:pPr>
            <w:r w:rsidRPr="00657E9E">
              <w:rPr>
                <w:sz w:val="28"/>
                <w:szCs w:val="28"/>
              </w:rPr>
              <w:t>розповідає про народні рухливі ігри за допомогою вчителя;</w:t>
            </w:r>
          </w:p>
          <w:p w:rsidR="000802C5" w:rsidRPr="00657E9E" w:rsidRDefault="000802C5" w:rsidP="00934BAE">
            <w:pPr>
              <w:rPr>
                <w:sz w:val="28"/>
                <w:szCs w:val="28"/>
              </w:rPr>
            </w:pPr>
            <w:r w:rsidRPr="00657E9E">
              <w:rPr>
                <w:sz w:val="28"/>
                <w:szCs w:val="28"/>
              </w:rPr>
              <w:t>виконує вправи для зміцнення м'язів спини та живота під керівництвом вчителя;</w:t>
            </w:r>
          </w:p>
          <w:p w:rsidR="000802C5" w:rsidRPr="00657E9E" w:rsidRDefault="000802C5" w:rsidP="00934BAE">
            <w:pPr>
              <w:rPr>
                <w:sz w:val="28"/>
                <w:szCs w:val="28"/>
              </w:rPr>
            </w:pPr>
            <w:r w:rsidRPr="00657E9E">
              <w:rPr>
                <w:sz w:val="28"/>
                <w:szCs w:val="28"/>
              </w:rPr>
              <w:lastRenderedPageBreak/>
              <w:t>грає в народні рухливі ігри з елементами загально розвивальних вправ  за наслідуванням;</w:t>
            </w:r>
          </w:p>
          <w:p w:rsidR="000802C5" w:rsidRPr="00657E9E" w:rsidRDefault="000802C5" w:rsidP="00934BAE">
            <w:pPr>
              <w:rPr>
                <w:sz w:val="28"/>
                <w:szCs w:val="28"/>
              </w:rPr>
            </w:pPr>
            <w:r w:rsidRPr="00657E9E">
              <w:rPr>
                <w:sz w:val="28"/>
                <w:szCs w:val="28"/>
              </w:rPr>
              <w:t>провітрює приміщення за нагадуванням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Розвиток зосередженості уваги впродовж виконання фізичних вправ, рухливих ігор. </w:t>
            </w:r>
          </w:p>
          <w:p w:rsidR="000802C5" w:rsidRPr="00657E9E" w:rsidRDefault="000802C5" w:rsidP="00934BAE">
            <w:pPr>
              <w:rPr>
                <w:sz w:val="28"/>
                <w:szCs w:val="28"/>
              </w:rPr>
            </w:pPr>
            <w:r w:rsidRPr="00657E9E">
              <w:rPr>
                <w:sz w:val="28"/>
                <w:szCs w:val="28"/>
              </w:rPr>
              <w:t xml:space="preserve">Формування звички правильної постави на основі знань про дотримання відповідних правил. </w:t>
            </w:r>
          </w:p>
          <w:p w:rsidR="000802C5" w:rsidRPr="00657E9E" w:rsidRDefault="000802C5" w:rsidP="00934BAE">
            <w:pPr>
              <w:rPr>
                <w:sz w:val="28"/>
                <w:szCs w:val="28"/>
              </w:rPr>
            </w:pPr>
            <w:r w:rsidRPr="00657E9E">
              <w:rPr>
                <w:sz w:val="28"/>
                <w:szCs w:val="28"/>
              </w:rPr>
              <w:t xml:space="preserve">Розвиток пам’яті на основі запам’ятовування видів фізичних </w:t>
            </w:r>
            <w:r w:rsidRPr="00657E9E">
              <w:rPr>
                <w:sz w:val="28"/>
                <w:szCs w:val="28"/>
              </w:rPr>
              <w:lastRenderedPageBreak/>
              <w:t xml:space="preserve">вправ для зміцнення м’язів спини та живота. </w:t>
            </w:r>
          </w:p>
          <w:p w:rsidR="000802C5" w:rsidRPr="00657E9E" w:rsidRDefault="000802C5" w:rsidP="00934BAE">
            <w:pPr>
              <w:rPr>
                <w:sz w:val="28"/>
                <w:szCs w:val="28"/>
              </w:rPr>
            </w:pPr>
            <w:r w:rsidRPr="00657E9E">
              <w:rPr>
                <w:sz w:val="28"/>
                <w:szCs w:val="28"/>
              </w:rPr>
              <w:t xml:space="preserve">Формування вміння координувати власні дії з діями учасників рухливих ігор. Розвиток емоційної сфери в процесі гри в народні рухливі ігри. </w:t>
            </w:r>
          </w:p>
          <w:p w:rsidR="000802C5" w:rsidRPr="00657E9E" w:rsidRDefault="000802C5" w:rsidP="00934BAE">
            <w:pPr>
              <w:rPr>
                <w:sz w:val="28"/>
                <w:szCs w:val="28"/>
              </w:rPr>
            </w:pPr>
            <w:r w:rsidRPr="00657E9E">
              <w:rPr>
                <w:sz w:val="28"/>
                <w:szCs w:val="28"/>
              </w:rPr>
              <w:t xml:space="preserve">Розвиток уміння дотримуватися санітарно-гігієнічних норм (провітрювання приміщення).   </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 xml:space="preserve">7.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7.</w:t>
            </w:r>
            <w:r w:rsidRPr="00657E9E">
              <w:rPr>
                <w:sz w:val="28"/>
                <w:szCs w:val="28"/>
              </w:rPr>
              <w:t xml:space="preserve"> </w:t>
            </w:r>
            <w:r w:rsidRPr="00657E9E">
              <w:rPr>
                <w:sz w:val="28"/>
                <w:szCs w:val="28"/>
                <w:u w:val="single"/>
              </w:rPr>
              <w:t>Здоров'я у сім'ї</w:t>
            </w:r>
            <w:r w:rsidRPr="00657E9E">
              <w:rPr>
                <w:sz w:val="28"/>
                <w:szCs w:val="28"/>
              </w:rPr>
              <w:t>.</w:t>
            </w:r>
          </w:p>
          <w:p w:rsidR="000802C5" w:rsidRPr="00657E9E" w:rsidRDefault="000802C5" w:rsidP="00934BAE">
            <w:pPr>
              <w:ind w:firstLine="252"/>
              <w:rPr>
                <w:sz w:val="28"/>
                <w:szCs w:val="28"/>
              </w:rPr>
            </w:pPr>
            <w:r w:rsidRPr="00657E9E">
              <w:rPr>
                <w:sz w:val="28"/>
                <w:szCs w:val="28"/>
              </w:rPr>
              <w:t>Сім'я. Члени родини та стосунки між ними. Піклування про здоров'я членів родини. Обов'язки членів родини щодо забезпечення здорового способу життя (праця та відпочинок).</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називає членів родини, їх імена;</w:t>
            </w:r>
          </w:p>
          <w:p w:rsidR="000802C5" w:rsidRPr="00657E9E" w:rsidRDefault="000802C5" w:rsidP="00934BAE">
            <w:pPr>
              <w:rPr>
                <w:sz w:val="28"/>
                <w:szCs w:val="28"/>
              </w:rPr>
            </w:pPr>
            <w:r w:rsidRPr="00657E9E">
              <w:rPr>
                <w:sz w:val="28"/>
                <w:szCs w:val="28"/>
              </w:rPr>
              <w:t>наводить приклади доброзичливих стосунків між членами родини за допомогою вчителя;</w:t>
            </w:r>
          </w:p>
          <w:p w:rsidR="000802C5" w:rsidRPr="00657E9E" w:rsidRDefault="000802C5" w:rsidP="00934BAE">
            <w:pPr>
              <w:rPr>
                <w:sz w:val="28"/>
                <w:szCs w:val="28"/>
              </w:rPr>
            </w:pPr>
            <w:r w:rsidRPr="00657E9E">
              <w:rPr>
                <w:sz w:val="28"/>
                <w:szCs w:val="28"/>
              </w:rPr>
              <w:t>знає обов'язки членів родини щодо забезпечення здорового способу життя, обов'язки дитини в родині;</w:t>
            </w:r>
          </w:p>
          <w:p w:rsidR="000802C5" w:rsidRPr="00657E9E" w:rsidRDefault="000802C5" w:rsidP="00934BAE">
            <w:pPr>
              <w:rPr>
                <w:sz w:val="28"/>
                <w:szCs w:val="28"/>
              </w:rPr>
            </w:pPr>
            <w:r w:rsidRPr="00657E9E">
              <w:rPr>
                <w:sz w:val="28"/>
                <w:szCs w:val="28"/>
              </w:rPr>
              <w:t>дотримується правил спілкування з членами родини;</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Розвиток пам’яті на основі пригадування членів родини та їх імен. </w:t>
            </w:r>
          </w:p>
          <w:p w:rsidR="000802C5" w:rsidRPr="00657E9E" w:rsidRDefault="000802C5" w:rsidP="00934BAE">
            <w:pPr>
              <w:rPr>
                <w:sz w:val="28"/>
                <w:szCs w:val="28"/>
              </w:rPr>
            </w:pPr>
            <w:r w:rsidRPr="00657E9E">
              <w:rPr>
                <w:sz w:val="28"/>
                <w:szCs w:val="28"/>
              </w:rPr>
              <w:t xml:space="preserve">Розвиток мислення та мовлення на основі формування умінь визначити та назвати обов’язки членів родини. </w:t>
            </w:r>
          </w:p>
          <w:p w:rsidR="000802C5" w:rsidRPr="00657E9E" w:rsidRDefault="000802C5" w:rsidP="00934BAE">
            <w:pPr>
              <w:rPr>
                <w:sz w:val="28"/>
                <w:szCs w:val="28"/>
              </w:rPr>
            </w:pPr>
            <w:r w:rsidRPr="00657E9E">
              <w:rPr>
                <w:sz w:val="28"/>
                <w:szCs w:val="28"/>
              </w:rPr>
              <w:t xml:space="preserve">Формування позитивних якостей особистості ( доброзичливість, співчуття, взаємодопомога). </w:t>
            </w:r>
          </w:p>
          <w:p w:rsidR="000802C5" w:rsidRPr="00657E9E" w:rsidRDefault="000802C5" w:rsidP="00934BAE">
            <w:pPr>
              <w:rPr>
                <w:sz w:val="28"/>
                <w:szCs w:val="28"/>
              </w:rPr>
            </w:pPr>
            <w:r w:rsidRPr="00657E9E">
              <w:rPr>
                <w:sz w:val="28"/>
                <w:szCs w:val="28"/>
              </w:rPr>
              <w:t>Формування умінь культури спілкування з членами родини.</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 xml:space="preserve">8. </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8.</w:t>
            </w:r>
            <w:r w:rsidRPr="00657E9E">
              <w:rPr>
                <w:sz w:val="28"/>
                <w:szCs w:val="28"/>
              </w:rPr>
              <w:t xml:space="preserve"> </w:t>
            </w:r>
            <w:r w:rsidRPr="00657E9E">
              <w:rPr>
                <w:sz w:val="28"/>
                <w:szCs w:val="28"/>
                <w:u w:val="single"/>
              </w:rPr>
              <w:t>Настрій, поведінка, звички та їх значення для здоров'я людини</w:t>
            </w:r>
            <w:r w:rsidRPr="00657E9E">
              <w:rPr>
                <w:sz w:val="28"/>
                <w:szCs w:val="28"/>
              </w:rPr>
              <w:t>.</w:t>
            </w:r>
          </w:p>
          <w:p w:rsidR="000802C5" w:rsidRPr="00657E9E" w:rsidRDefault="000802C5" w:rsidP="00934BAE">
            <w:pPr>
              <w:ind w:firstLine="252"/>
              <w:rPr>
                <w:sz w:val="28"/>
                <w:szCs w:val="28"/>
              </w:rPr>
            </w:pPr>
            <w:r w:rsidRPr="00657E9E">
              <w:rPr>
                <w:sz w:val="28"/>
                <w:szCs w:val="28"/>
              </w:rPr>
              <w:t xml:space="preserve">Гарний та поганий настрій, вплив настрою на самопочуття людини. Правила поведінки та правила спілкування з дорослими, </w:t>
            </w:r>
            <w:r w:rsidRPr="00657E9E">
              <w:rPr>
                <w:sz w:val="28"/>
                <w:szCs w:val="28"/>
              </w:rPr>
              <w:lastRenderedPageBreak/>
              <w:t>однолітками. Корисні та шкідливі звички, їх вплив на здоров'я людини (дотримання розпорядку дня, виконання правил особистої гігієни, підтримання чистоти, вживання корисних продуктів харчування, переїдання, заняття фізичними вправами, перегляд телевізійних передач тощо).</w:t>
            </w:r>
          </w:p>
        </w:tc>
        <w:tc>
          <w:tcPr>
            <w:tcW w:w="4500" w:type="dxa"/>
          </w:tcPr>
          <w:p w:rsidR="000802C5"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початкові уявлення про настрій;</w:t>
            </w:r>
          </w:p>
          <w:p w:rsidR="000802C5" w:rsidRPr="00657E9E" w:rsidRDefault="000802C5" w:rsidP="00934BAE">
            <w:pPr>
              <w:rPr>
                <w:sz w:val="28"/>
                <w:szCs w:val="28"/>
              </w:rPr>
            </w:pPr>
            <w:r w:rsidRPr="00657E9E">
              <w:rPr>
                <w:sz w:val="28"/>
                <w:szCs w:val="28"/>
              </w:rPr>
              <w:t xml:space="preserve">розрізняє корисні та шкідливі звички за допомогою вчителя, </w:t>
            </w:r>
            <w:r w:rsidRPr="00657E9E">
              <w:rPr>
                <w:sz w:val="28"/>
                <w:szCs w:val="28"/>
              </w:rPr>
              <w:lastRenderedPageBreak/>
              <w:t>називає їх;</w:t>
            </w:r>
          </w:p>
          <w:p w:rsidR="000802C5" w:rsidRPr="00657E9E" w:rsidRDefault="000802C5" w:rsidP="00934BAE">
            <w:pPr>
              <w:rPr>
                <w:sz w:val="28"/>
                <w:szCs w:val="28"/>
              </w:rPr>
            </w:pPr>
            <w:r w:rsidRPr="00657E9E">
              <w:rPr>
                <w:sz w:val="28"/>
                <w:szCs w:val="28"/>
              </w:rPr>
              <w:t>дотримується правил поведінки та правил спілкування з дорослими та однолітками;</w:t>
            </w:r>
          </w:p>
        </w:tc>
        <w:tc>
          <w:tcPr>
            <w:tcW w:w="4500" w:type="dxa"/>
          </w:tcPr>
          <w:p w:rsidR="000802C5" w:rsidRPr="00657E9E" w:rsidRDefault="000802C5" w:rsidP="00934BAE">
            <w:pPr>
              <w:rPr>
                <w:sz w:val="28"/>
                <w:szCs w:val="28"/>
              </w:rPr>
            </w:pPr>
          </w:p>
          <w:p w:rsidR="000802C5"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початкових уявлень про настрій людини. </w:t>
            </w:r>
          </w:p>
          <w:p w:rsidR="000802C5" w:rsidRPr="00657E9E" w:rsidRDefault="000802C5" w:rsidP="00934BAE">
            <w:pPr>
              <w:rPr>
                <w:sz w:val="28"/>
                <w:szCs w:val="28"/>
              </w:rPr>
            </w:pPr>
            <w:r w:rsidRPr="00657E9E">
              <w:rPr>
                <w:sz w:val="28"/>
                <w:szCs w:val="28"/>
              </w:rPr>
              <w:t xml:space="preserve">Розвиток сприймання та мислення на основі формування вміння </w:t>
            </w:r>
            <w:r w:rsidRPr="00657E9E">
              <w:rPr>
                <w:sz w:val="28"/>
                <w:szCs w:val="28"/>
              </w:rPr>
              <w:lastRenderedPageBreak/>
              <w:t xml:space="preserve">класифікувати та розрізняти корисні та шкідливі звички, називати їх. </w:t>
            </w:r>
          </w:p>
          <w:p w:rsidR="000802C5" w:rsidRPr="00657E9E" w:rsidRDefault="000802C5" w:rsidP="00934BAE">
            <w:pPr>
              <w:rPr>
                <w:sz w:val="28"/>
                <w:szCs w:val="28"/>
              </w:rPr>
            </w:pPr>
            <w:r w:rsidRPr="00657E9E">
              <w:rPr>
                <w:sz w:val="28"/>
                <w:szCs w:val="28"/>
              </w:rPr>
              <w:t xml:space="preserve">Розвиток емоційної сфери на основі формування позитивних якостей особистості та моральних почуттів (почуття обов’язку, доброзичливість, чесність, доброта). </w:t>
            </w:r>
          </w:p>
          <w:p w:rsidR="000802C5" w:rsidRPr="00657E9E" w:rsidRDefault="000802C5" w:rsidP="00934BAE">
            <w:pPr>
              <w:rPr>
                <w:sz w:val="28"/>
                <w:szCs w:val="28"/>
              </w:rPr>
            </w:pPr>
            <w:r w:rsidRPr="00657E9E">
              <w:rPr>
                <w:sz w:val="28"/>
                <w:szCs w:val="28"/>
              </w:rPr>
              <w:t>Формування умінь культури спілкування з дорослими та однолітками.</w:t>
            </w:r>
          </w:p>
        </w:tc>
      </w:tr>
      <w:tr w:rsidR="000802C5" w:rsidRPr="00657E9E" w:rsidTr="00934BAE">
        <w:tc>
          <w:tcPr>
            <w:tcW w:w="629" w:type="dxa"/>
          </w:tcPr>
          <w:p w:rsidR="000802C5" w:rsidRPr="00657E9E" w:rsidRDefault="000802C5" w:rsidP="00934BAE">
            <w:pPr>
              <w:rPr>
                <w:sz w:val="28"/>
                <w:szCs w:val="28"/>
              </w:rPr>
            </w:pPr>
          </w:p>
        </w:tc>
        <w:tc>
          <w:tcPr>
            <w:tcW w:w="822" w:type="dxa"/>
          </w:tcPr>
          <w:p w:rsidR="000802C5" w:rsidRPr="00657E9E" w:rsidRDefault="000802C5" w:rsidP="00934BAE">
            <w:pPr>
              <w:rPr>
                <w:sz w:val="28"/>
                <w:szCs w:val="28"/>
              </w:rPr>
            </w:pPr>
            <w:r w:rsidRPr="00657E9E">
              <w:rPr>
                <w:sz w:val="28"/>
                <w:szCs w:val="28"/>
              </w:rPr>
              <w:t>7 год.</w:t>
            </w:r>
          </w:p>
        </w:tc>
        <w:tc>
          <w:tcPr>
            <w:tcW w:w="13417" w:type="dxa"/>
            <w:gridSpan w:val="3"/>
          </w:tcPr>
          <w:p w:rsidR="000802C5" w:rsidRPr="00657E9E" w:rsidRDefault="000802C5" w:rsidP="00934BAE">
            <w:pPr>
              <w:rPr>
                <w:b/>
                <w:sz w:val="28"/>
                <w:szCs w:val="28"/>
              </w:rPr>
            </w:pPr>
            <w:r w:rsidRPr="00657E9E">
              <w:rPr>
                <w:b/>
                <w:sz w:val="28"/>
                <w:szCs w:val="28"/>
              </w:rPr>
              <w:t>Розділ ІІ. Основи безпеки життєдіяльності.</w:t>
            </w:r>
          </w:p>
          <w:p w:rsidR="000802C5" w:rsidRPr="00657E9E" w:rsidRDefault="000802C5" w:rsidP="00934BAE">
            <w:pPr>
              <w:rPr>
                <w:b/>
                <w:sz w:val="28"/>
                <w:szCs w:val="28"/>
              </w:rPr>
            </w:pP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9.</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1.</w:t>
            </w:r>
            <w:r w:rsidRPr="00657E9E">
              <w:rPr>
                <w:sz w:val="28"/>
                <w:szCs w:val="28"/>
              </w:rPr>
              <w:t xml:space="preserve"> </w:t>
            </w:r>
            <w:r w:rsidRPr="00657E9E">
              <w:rPr>
                <w:sz w:val="28"/>
                <w:szCs w:val="28"/>
                <w:u w:val="single"/>
              </w:rPr>
              <w:t>Безпечна поведінка у школі</w:t>
            </w:r>
            <w:r w:rsidRPr="00657E9E">
              <w:rPr>
                <w:sz w:val="28"/>
                <w:szCs w:val="28"/>
              </w:rPr>
              <w:t>.</w:t>
            </w:r>
          </w:p>
          <w:p w:rsidR="000802C5" w:rsidRPr="00657E9E" w:rsidRDefault="000802C5" w:rsidP="00934BAE">
            <w:pPr>
              <w:ind w:firstLine="252"/>
              <w:rPr>
                <w:sz w:val="28"/>
                <w:szCs w:val="28"/>
              </w:rPr>
            </w:pPr>
            <w:r w:rsidRPr="00657E9E">
              <w:rPr>
                <w:sz w:val="28"/>
                <w:szCs w:val="28"/>
              </w:rPr>
              <w:t xml:space="preserve">Небезпечні місця у шкільних приміщеннях (біля вікна, на східцях тощо). Правила поведінки на уроках та під час перерви. Рухливі ігри на перервах. Попередження травматизму під час навчальної праці. Небезпечні місця у шкільному дворі. Безпечні ігри під час прогулянки. </w:t>
            </w:r>
          </w:p>
        </w:tc>
        <w:tc>
          <w:tcPr>
            <w:tcW w:w="4500" w:type="dxa"/>
          </w:tcPr>
          <w:p w:rsidR="000802C5"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знає небезпечні місця у шкільних приміщеннях та шкільному дворі, називає їх;</w:t>
            </w:r>
          </w:p>
          <w:p w:rsidR="000802C5" w:rsidRPr="00657E9E" w:rsidRDefault="000802C5" w:rsidP="00934BAE">
            <w:pPr>
              <w:rPr>
                <w:sz w:val="28"/>
                <w:szCs w:val="28"/>
              </w:rPr>
            </w:pPr>
            <w:r w:rsidRPr="00657E9E">
              <w:rPr>
                <w:sz w:val="28"/>
                <w:szCs w:val="28"/>
              </w:rPr>
              <w:t>наводить приклади небезпечних розваг на перерві та під час прогулянки;</w:t>
            </w:r>
          </w:p>
          <w:p w:rsidR="000802C5" w:rsidRPr="00657E9E" w:rsidRDefault="000802C5" w:rsidP="00934BAE">
            <w:pPr>
              <w:rPr>
                <w:sz w:val="28"/>
                <w:szCs w:val="28"/>
              </w:rPr>
            </w:pPr>
            <w:r w:rsidRPr="00657E9E">
              <w:rPr>
                <w:sz w:val="28"/>
                <w:szCs w:val="28"/>
              </w:rPr>
              <w:t>має уявлення про правила безпечної навчальної праці;</w:t>
            </w:r>
          </w:p>
          <w:p w:rsidR="000802C5" w:rsidRPr="00657E9E" w:rsidRDefault="000802C5" w:rsidP="00934BAE">
            <w:pPr>
              <w:rPr>
                <w:sz w:val="28"/>
                <w:szCs w:val="28"/>
              </w:rPr>
            </w:pPr>
            <w:r w:rsidRPr="00657E9E">
              <w:rPr>
                <w:sz w:val="28"/>
                <w:szCs w:val="28"/>
              </w:rPr>
              <w:t>дотримується правил поведінки на уроках та під час перерв;</w:t>
            </w:r>
          </w:p>
          <w:p w:rsidR="000802C5" w:rsidRPr="00657E9E" w:rsidRDefault="000802C5" w:rsidP="00934BAE">
            <w:pPr>
              <w:rPr>
                <w:sz w:val="28"/>
                <w:szCs w:val="28"/>
              </w:rPr>
            </w:pPr>
          </w:p>
        </w:tc>
        <w:tc>
          <w:tcPr>
            <w:tcW w:w="4500" w:type="dxa"/>
          </w:tcPr>
          <w:p w:rsidR="000802C5" w:rsidRDefault="000802C5" w:rsidP="00934BAE">
            <w:pPr>
              <w:rPr>
                <w:sz w:val="28"/>
                <w:szCs w:val="28"/>
              </w:rPr>
            </w:pPr>
          </w:p>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Розширення уявлення про небезпеку (небезпечні місця, небезпечні ігри). </w:t>
            </w:r>
          </w:p>
          <w:p w:rsidR="000802C5" w:rsidRPr="00657E9E" w:rsidRDefault="000802C5" w:rsidP="00934BAE">
            <w:pPr>
              <w:rPr>
                <w:sz w:val="28"/>
                <w:szCs w:val="28"/>
              </w:rPr>
            </w:pPr>
            <w:r w:rsidRPr="00657E9E">
              <w:rPr>
                <w:sz w:val="28"/>
                <w:szCs w:val="28"/>
              </w:rPr>
              <w:t>Розвиток мислення на основі формування уміння визначати правила безпечної поведінки, правила безпечної навчальної праці, розрізняти безпечні та небезпечні розваги.</w:t>
            </w:r>
          </w:p>
          <w:p w:rsidR="000802C5" w:rsidRPr="00657E9E" w:rsidRDefault="000802C5" w:rsidP="00934BAE">
            <w:pPr>
              <w:rPr>
                <w:sz w:val="28"/>
                <w:szCs w:val="28"/>
              </w:rPr>
            </w:pPr>
            <w:r w:rsidRPr="00657E9E">
              <w:rPr>
                <w:sz w:val="28"/>
                <w:szCs w:val="28"/>
              </w:rPr>
              <w:t>Виховання уважності та обережності.</w:t>
            </w:r>
          </w:p>
        </w:tc>
      </w:tr>
      <w:tr w:rsidR="000802C5" w:rsidRPr="00657E9E" w:rsidTr="00934BAE">
        <w:trPr>
          <w:trHeight w:val="4653"/>
        </w:trPr>
        <w:tc>
          <w:tcPr>
            <w:tcW w:w="629" w:type="dxa"/>
          </w:tcPr>
          <w:p w:rsidR="000802C5" w:rsidRPr="00657E9E" w:rsidRDefault="000802C5" w:rsidP="00934BAE">
            <w:pPr>
              <w:jc w:val="center"/>
              <w:rPr>
                <w:sz w:val="28"/>
                <w:szCs w:val="28"/>
              </w:rPr>
            </w:pPr>
            <w:r w:rsidRPr="00657E9E">
              <w:rPr>
                <w:sz w:val="28"/>
                <w:szCs w:val="28"/>
              </w:rPr>
              <w:lastRenderedPageBreak/>
              <w:t>10.</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2.</w:t>
            </w:r>
            <w:r w:rsidRPr="00657E9E">
              <w:rPr>
                <w:sz w:val="28"/>
                <w:szCs w:val="28"/>
              </w:rPr>
              <w:t xml:space="preserve"> </w:t>
            </w:r>
            <w:r w:rsidRPr="00657E9E">
              <w:rPr>
                <w:sz w:val="28"/>
                <w:szCs w:val="28"/>
                <w:u w:val="single"/>
              </w:rPr>
              <w:t>Безпека пішоходів</w:t>
            </w:r>
            <w:r w:rsidRPr="00657E9E">
              <w:rPr>
                <w:sz w:val="28"/>
                <w:szCs w:val="28"/>
              </w:rPr>
              <w:t xml:space="preserve">. </w:t>
            </w:r>
          </w:p>
          <w:p w:rsidR="000802C5" w:rsidRPr="00657E9E" w:rsidRDefault="000802C5" w:rsidP="00934BAE">
            <w:pPr>
              <w:ind w:firstLine="252"/>
              <w:rPr>
                <w:sz w:val="28"/>
                <w:szCs w:val="28"/>
              </w:rPr>
            </w:pPr>
            <w:r w:rsidRPr="00657E9E">
              <w:rPr>
                <w:sz w:val="28"/>
                <w:szCs w:val="28"/>
              </w:rPr>
              <w:t xml:space="preserve">Будова вулиць (проїжджа частина, тротуар). Організація пішохідного руху. Місця безпечного переходу вулиці (підземний, наземний та надземний перехід). Облаштування наземного переходу (розмітка пішохідного переходу, знаки пішохідних переходів, сигнали світлофору). </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знає будову вулиці, про організацію пішохідного руху;</w:t>
            </w:r>
          </w:p>
          <w:p w:rsidR="000802C5" w:rsidRPr="00657E9E" w:rsidRDefault="000802C5" w:rsidP="00934BAE">
            <w:pPr>
              <w:rPr>
                <w:sz w:val="28"/>
                <w:szCs w:val="28"/>
              </w:rPr>
            </w:pPr>
            <w:r w:rsidRPr="00657E9E">
              <w:rPr>
                <w:sz w:val="28"/>
                <w:szCs w:val="28"/>
              </w:rPr>
              <w:t>використовує слова: проїжджа частина, тротуар;</w:t>
            </w:r>
          </w:p>
          <w:p w:rsidR="000802C5" w:rsidRPr="00657E9E" w:rsidRDefault="000802C5" w:rsidP="00934BAE">
            <w:pPr>
              <w:rPr>
                <w:sz w:val="28"/>
                <w:szCs w:val="28"/>
              </w:rPr>
            </w:pPr>
            <w:r w:rsidRPr="00657E9E">
              <w:rPr>
                <w:sz w:val="28"/>
                <w:szCs w:val="28"/>
              </w:rPr>
              <w:t>знає правила безпечного переходу вулиці;</w:t>
            </w:r>
          </w:p>
          <w:p w:rsidR="000802C5" w:rsidRPr="00657E9E" w:rsidRDefault="000802C5" w:rsidP="00934BAE">
            <w:pPr>
              <w:rPr>
                <w:sz w:val="28"/>
                <w:szCs w:val="28"/>
              </w:rPr>
            </w:pPr>
            <w:r w:rsidRPr="00657E9E">
              <w:rPr>
                <w:sz w:val="28"/>
                <w:szCs w:val="28"/>
              </w:rPr>
              <w:t>називає види переходів (наземний, підземний, надземний) за запитаннями вчителя;</w:t>
            </w:r>
          </w:p>
          <w:p w:rsidR="000802C5" w:rsidRPr="00657E9E" w:rsidRDefault="000802C5" w:rsidP="00934BAE">
            <w:pPr>
              <w:rPr>
                <w:sz w:val="28"/>
                <w:szCs w:val="28"/>
              </w:rPr>
            </w:pPr>
            <w:r w:rsidRPr="00657E9E">
              <w:rPr>
                <w:sz w:val="28"/>
                <w:szCs w:val="28"/>
              </w:rPr>
              <w:t xml:space="preserve">розповідає про облаштування наземного переходу за наочною опорою; </w:t>
            </w:r>
          </w:p>
          <w:p w:rsidR="000802C5" w:rsidRPr="00657E9E" w:rsidRDefault="000802C5" w:rsidP="00934BAE">
            <w:pPr>
              <w:rPr>
                <w:sz w:val="28"/>
                <w:szCs w:val="28"/>
              </w:rPr>
            </w:pPr>
            <w:r w:rsidRPr="00657E9E">
              <w:rPr>
                <w:sz w:val="28"/>
                <w:szCs w:val="28"/>
              </w:rPr>
              <w:t>знає сигнали світлофора;</w:t>
            </w:r>
          </w:p>
          <w:p w:rsidR="000802C5" w:rsidRPr="00657E9E" w:rsidRDefault="000802C5" w:rsidP="00934BAE">
            <w:pPr>
              <w:rPr>
                <w:sz w:val="28"/>
                <w:szCs w:val="28"/>
              </w:rPr>
            </w:pPr>
            <w:r w:rsidRPr="00657E9E">
              <w:rPr>
                <w:sz w:val="28"/>
                <w:szCs w:val="28"/>
              </w:rPr>
              <w:t>відтворює назву дії, що передбачає сигнал світлофора за запитаннями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Конкретизація уявлень про будову вулиці.</w:t>
            </w:r>
          </w:p>
          <w:p w:rsidR="000802C5" w:rsidRPr="00657E9E" w:rsidRDefault="000802C5" w:rsidP="00934BAE">
            <w:pPr>
              <w:rPr>
                <w:sz w:val="28"/>
                <w:szCs w:val="28"/>
              </w:rPr>
            </w:pPr>
            <w:r w:rsidRPr="00657E9E">
              <w:rPr>
                <w:sz w:val="28"/>
                <w:szCs w:val="28"/>
              </w:rPr>
              <w:t xml:space="preserve">   Розвиток умінь зосередженості уваги та сприймання під час переходу вулиці. Розвитком мислення на основі формування умінь класифікувати види переходів, визначати значення сигналів світлофора. </w:t>
            </w:r>
          </w:p>
          <w:p w:rsidR="000802C5" w:rsidRPr="00657E9E" w:rsidRDefault="000802C5" w:rsidP="00934BAE">
            <w:pPr>
              <w:rPr>
                <w:sz w:val="28"/>
                <w:szCs w:val="28"/>
              </w:rPr>
            </w:pPr>
            <w:r w:rsidRPr="00657E9E">
              <w:rPr>
                <w:sz w:val="28"/>
                <w:szCs w:val="28"/>
              </w:rPr>
              <w:t xml:space="preserve">Формування супроводжуючого мовлення (називання дій, що виконуються за сигналами світлофора). </w:t>
            </w:r>
          </w:p>
          <w:p w:rsidR="000802C5" w:rsidRPr="00657E9E" w:rsidRDefault="000802C5" w:rsidP="00934BAE">
            <w:pPr>
              <w:rPr>
                <w:sz w:val="28"/>
                <w:szCs w:val="28"/>
              </w:rPr>
            </w:pPr>
            <w:r w:rsidRPr="00657E9E">
              <w:rPr>
                <w:sz w:val="28"/>
                <w:szCs w:val="28"/>
              </w:rPr>
              <w:t>Розвиток образної пам’яті на основі вивчення облаштування наземного переходу (за наочною опорою).</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11.</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Тема 3.</w:t>
            </w:r>
            <w:r w:rsidRPr="00657E9E">
              <w:rPr>
                <w:sz w:val="28"/>
                <w:szCs w:val="28"/>
              </w:rPr>
              <w:t xml:space="preserve"> </w:t>
            </w:r>
            <w:r w:rsidRPr="00657E9E">
              <w:rPr>
                <w:sz w:val="28"/>
                <w:szCs w:val="28"/>
                <w:u w:val="single"/>
              </w:rPr>
              <w:t>Безпека вдома</w:t>
            </w:r>
            <w:r w:rsidRPr="00657E9E">
              <w:rPr>
                <w:sz w:val="28"/>
                <w:szCs w:val="28"/>
              </w:rPr>
              <w:t>.</w:t>
            </w:r>
          </w:p>
          <w:p w:rsidR="000802C5" w:rsidRPr="00657E9E" w:rsidRDefault="000802C5" w:rsidP="00934BAE">
            <w:pPr>
              <w:ind w:firstLine="252"/>
              <w:rPr>
                <w:sz w:val="28"/>
                <w:szCs w:val="28"/>
              </w:rPr>
            </w:pPr>
            <w:r w:rsidRPr="00657E9E">
              <w:rPr>
                <w:sz w:val="28"/>
                <w:szCs w:val="28"/>
              </w:rPr>
              <w:t xml:space="preserve">Вибір місця для безпечної гри. Дитячі іграшки. Небезпечні предмети для гри (гострі, колючі та ріжучі предмети, електричні прилади, ліки та побутова хімія). Небезпечні місця для розваг: біля вікна, на балконі, на горищі, на східцях тощо. Небезпечні ситуації: небезпека від вогню, води, газу, електричного струму, отруєння ліками та побутовою хімією. </w:t>
            </w:r>
            <w:r w:rsidRPr="00657E9E">
              <w:rPr>
                <w:sz w:val="28"/>
                <w:szCs w:val="28"/>
              </w:rPr>
              <w:lastRenderedPageBreak/>
              <w:t>Правила поведінки в небезпечних ситуаціях (повідомлення дорослих, знаходження безпечного місця, дії до приходу дорослих). Рятувальні служби, телефони рятувальних служб.</w:t>
            </w:r>
          </w:p>
          <w:p w:rsidR="000802C5" w:rsidRPr="00657E9E" w:rsidRDefault="000802C5" w:rsidP="00934BAE">
            <w:pPr>
              <w:ind w:firstLine="252"/>
              <w:rPr>
                <w:sz w:val="28"/>
                <w:szCs w:val="28"/>
              </w:rPr>
            </w:pP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знає про безпечні місця для гри;</w:t>
            </w:r>
          </w:p>
          <w:p w:rsidR="000802C5" w:rsidRPr="00657E9E" w:rsidRDefault="000802C5" w:rsidP="00934BAE">
            <w:pPr>
              <w:rPr>
                <w:sz w:val="28"/>
                <w:szCs w:val="28"/>
              </w:rPr>
            </w:pPr>
            <w:r w:rsidRPr="00657E9E">
              <w:rPr>
                <w:sz w:val="28"/>
                <w:szCs w:val="28"/>
              </w:rPr>
              <w:t>називає небезпечні місця для розваг;</w:t>
            </w:r>
          </w:p>
          <w:p w:rsidR="000802C5" w:rsidRPr="00657E9E" w:rsidRDefault="000802C5" w:rsidP="00934BAE">
            <w:pPr>
              <w:rPr>
                <w:sz w:val="28"/>
                <w:szCs w:val="28"/>
              </w:rPr>
            </w:pPr>
            <w:r w:rsidRPr="00657E9E">
              <w:rPr>
                <w:sz w:val="28"/>
                <w:szCs w:val="28"/>
              </w:rPr>
              <w:t>наводить приклади небезпечних предметів для гри;</w:t>
            </w:r>
          </w:p>
          <w:p w:rsidR="000802C5" w:rsidRPr="00657E9E" w:rsidRDefault="000802C5" w:rsidP="00934BAE">
            <w:pPr>
              <w:rPr>
                <w:sz w:val="28"/>
                <w:szCs w:val="28"/>
              </w:rPr>
            </w:pPr>
            <w:r w:rsidRPr="00657E9E">
              <w:rPr>
                <w:sz w:val="28"/>
                <w:szCs w:val="28"/>
              </w:rPr>
              <w:t>має загальне уявлення про небезпечні ситуації;</w:t>
            </w:r>
          </w:p>
          <w:p w:rsidR="000802C5" w:rsidRPr="00657E9E" w:rsidRDefault="000802C5" w:rsidP="00934BAE">
            <w:pPr>
              <w:rPr>
                <w:sz w:val="28"/>
                <w:szCs w:val="28"/>
              </w:rPr>
            </w:pPr>
            <w:r w:rsidRPr="00657E9E">
              <w:rPr>
                <w:sz w:val="28"/>
                <w:szCs w:val="28"/>
              </w:rPr>
              <w:t>називає правила поведінки в небезпечних ситуаціях за запитаннями вчителя;</w:t>
            </w:r>
          </w:p>
          <w:p w:rsidR="000802C5" w:rsidRPr="00657E9E" w:rsidRDefault="000802C5" w:rsidP="00934BAE">
            <w:pPr>
              <w:rPr>
                <w:sz w:val="28"/>
                <w:szCs w:val="28"/>
              </w:rPr>
            </w:pPr>
            <w:r w:rsidRPr="00657E9E">
              <w:rPr>
                <w:sz w:val="28"/>
                <w:szCs w:val="28"/>
              </w:rPr>
              <w:t xml:space="preserve">знає про існування рятувальних </w:t>
            </w:r>
            <w:r w:rsidRPr="00657E9E">
              <w:rPr>
                <w:sz w:val="28"/>
                <w:szCs w:val="28"/>
              </w:rPr>
              <w:lastRenderedPageBreak/>
              <w:t>служб;</w:t>
            </w:r>
          </w:p>
          <w:p w:rsidR="000802C5" w:rsidRPr="00657E9E" w:rsidRDefault="000802C5" w:rsidP="00934BAE">
            <w:pPr>
              <w:rPr>
                <w:sz w:val="28"/>
                <w:szCs w:val="28"/>
              </w:rPr>
            </w:pPr>
            <w:r w:rsidRPr="00657E9E">
              <w:rPr>
                <w:sz w:val="28"/>
                <w:szCs w:val="28"/>
              </w:rPr>
              <w:t>знає про ситуації, в яких слід викликати рятувальні служби;</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Збагачення уявлення про предмети оточуючого середовища та їх властивості.</w:t>
            </w:r>
          </w:p>
          <w:p w:rsidR="000802C5" w:rsidRPr="00657E9E" w:rsidRDefault="000802C5" w:rsidP="00934BAE">
            <w:pPr>
              <w:rPr>
                <w:sz w:val="28"/>
                <w:szCs w:val="28"/>
              </w:rPr>
            </w:pPr>
            <w:r w:rsidRPr="00657E9E">
              <w:rPr>
                <w:sz w:val="28"/>
                <w:szCs w:val="28"/>
              </w:rPr>
              <w:t>Формування загального уявлення про небезпечні ситуації.</w:t>
            </w:r>
          </w:p>
          <w:p w:rsidR="000802C5" w:rsidRPr="00657E9E" w:rsidRDefault="000802C5" w:rsidP="00934BAE">
            <w:pPr>
              <w:rPr>
                <w:sz w:val="28"/>
                <w:szCs w:val="28"/>
              </w:rPr>
            </w:pPr>
            <w:r w:rsidRPr="00657E9E">
              <w:rPr>
                <w:sz w:val="28"/>
                <w:szCs w:val="28"/>
              </w:rPr>
              <w:t>Розвиток сприймання  та мислення на основі формування вміння визначати небезпечні предмети та небезпечні ситуації.</w:t>
            </w:r>
          </w:p>
          <w:p w:rsidR="000802C5" w:rsidRPr="00657E9E" w:rsidRDefault="000802C5" w:rsidP="00934BAE">
            <w:pPr>
              <w:rPr>
                <w:sz w:val="28"/>
                <w:szCs w:val="28"/>
              </w:rPr>
            </w:pPr>
            <w:r w:rsidRPr="00657E9E">
              <w:rPr>
                <w:sz w:val="28"/>
                <w:szCs w:val="28"/>
              </w:rPr>
              <w:t xml:space="preserve">Розвиток мовлення на основі збагачення словникового запасу </w:t>
            </w:r>
            <w:r w:rsidRPr="00657E9E">
              <w:rPr>
                <w:sz w:val="28"/>
                <w:szCs w:val="28"/>
              </w:rPr>
              <w:lastRenderedPageBreak/>
              <w:t xml:space="preserve">новими виразами: небезпечні ситуації, рятувальні служби тощо. </w:t>
            </w:r>
          </w:p>
          <w:p w:rsidR="000802C5" w:rsidRPr="00657E9E" w:rsidRDefault="000802C5" w:rsidP="00934BAE">
            <w:pPr>
              <w:rPr>
                <w:sz w:val="28"/>
                <w:szCs w:val="28"/>
              </w:rPr>
            </w:pPr>
            <w:r w:rsidRPr="00657E9E">
              <w:rPr>
                <w:sz w:val="28"/>
                <w:szCs w:val="28"/>
              </w:rPr>
              <w:t>Розвиток уявлення про рятувальні служби (пожежна служба, міліція, служба газу, швидка допомога, рятувальна служба).</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lastRenderedPageBreak/>
              <w:t>12.</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b/>
                <w:sz w:val="28"/>
                <w:szCs w:val="28"/>
              </w:rPr>
            </w:pPr>
            <w:r w:rsidRPr="00657E9E">
              <w:rPr>
                <w:b/>
                <w:sz w:val="28"/>
                <w:szCs w:val="28"/>
              </w:rPr>
              <w:t xml:space="preserve">Тема 4. </w:t>
            </w:r>
            <w:r w:rsidRPr="00657E9E">
              <w:rPr>
                <w:sz w:val="28"/>
                <w:szCs w:val="28"/>
                <w:u w:val="single"/>
              </w:rPr>
              <w:t>Особиста безпека</w:t>
            </w:r>
            <w:r w:rsidRPr="00657E9E">
              <w:rPr>
                <w:b/>
                <w:sz w:val="28"/>
                <w:szCs w:val="28"/>
              </w:rPr>
              <w:t>.</w:t>
            </w:r>
          </w:p>
          <w:p w:rsidR="000802C5" w:rsidRPr="00657E9E" w:rsidRDefault="000802C5" w:rsidP="00934BAE">
            <w:pPr>
              <w:ind w:firstLine="252"/>
              <w:rPr>
                <w:sz w:val="28"/>
                <w:szCs w:val="28"/>
              </w:rPr>
            </w:pPr>
            <w:r w:rsidRPr="00657E9E">
              <w:rPr>
                <w:sz w:val="28"/>
                <w:szCs w:val="28"/>
              </w:rPr>
              <w:t>Знайомі і незнайомі люди. Зустріч з незнайомцями на вулиці. Дзвінки незнайомих у двері або по телефону. Що треба знати про себе (прізвище, ім'я, вік, домашня адреса та телефон, робочі телефони або телефони зв'язку з батьками, адреса школи).</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має уявлення про знайомих та незнайомих;</w:t>
            </w:r>
          </w:p>
          <w:p w:rsidR="000802C5" w:rsidRPr="00657E9E" w:rsidRDefault="000802C5" w:rsidP="00934BAE">
            <w:pPr>
              <w:rPr>
                <w:sz w:val="28"/>
                <w:szCs w:val="28"/>
              </w:rPr>
            </w:pPr>
            <w:r w:rsidRPr="00657E9E">
              <w:rPr>
                <w:sz w:val="28"/>
                <w:szCs w:val="28"/>
              </w:rPr>
              <w:t>володіє початковими знаннями про правила поведінки при зустрічі з незнайомцями на вулиці;</w:t>
            </w:r>
          </w:p>
          <w:p w:rsidR="000802C5" w:rsidRPr="00657E9E" w:rsidRDefault="000802C5" w:rsidP="00934BAE">
            <w:pPr>
              <w:rPr>
                <w:sz w:val="28"/>
                <w:szCs w:val="28"/>
              </w:rPr>
            </w:pPr>
            <w:r w:rsidRPr="00657E9E">
              <w:rPr>
                <w:sz w:val="28"/>
                <w:szCs w:val="28"/>
              </w:rPr>
              <w:t>пояснює як поводитись при дзвінках незнайомих у двері або по телефону за запитаннями вчителя;</w:t>
            </w:r>
          </w:p>
          <w:p w:rsidR="000802C5" w:rsidRPr="00657E9E" w:rsidRDefault="000802C5" w:rsidP="00934BAE">
            <w:pPr>
              <w:rPr>
                <w:sz w:val="28"/>
                <w:szCs w:val="28"/>
              </w:rPr>
            </w:pPr>
            <w:r w:rsidRPr="00657E9E">
              <w:rPr>
                <w:sz w:val="28"/>
                <w:szCs w:val="28"/>
              </w:rPr>
              <w:t>знає своє прізвище, ім'я, вік, домашню адресу та адресу школи;</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Розвиток мислення на основі формування вмінь визначати знайомих та незнайомих людей. </w:t>
            </w:r>
          </w:p>
          <w:p w:rsidR="000802C5" w:rsidRPr="00657E9E" w:rsidRDefault="000802C5" w:rsidP="00934BAE">
            <w:pPr>
              <w:rPr>
                <w:sz w:val="28"/>
                <w:szCs w:val="28"/>
              </w:rPr>
            </w:pPr>
            <w:r w:rsidRPr="00657E9E">
              <w:rPr>
                <w:sz w:val="28"/>
                <w:szCs w:val="28"/>
              </w:rPr>
              <w:t xml:space="preserve">Розвиток пам’яті при запам’ятовуванні домашньої адреси, телефону, адреси школи. </w:t>
            </w:r>
          </w:p>
          <w:p w:rsidR="000802C5" w:rsidRPr="00657E9E" w:rsidRDefault="000802C5" w:rsidP="00934BAE">
            <w:pPr>
              <w:rPr>
                <w:sz w:val="28"/>
                <w:szCs w:val="28"/>
              </w:rPr>
            </w:pPr>
            <w:r w:rsidRPr="00657E9E">
              <w:rPr>
                <w:sz w:val="28"/>
                <w:szCs w:val="28"/>
              </w:rPr>
              <w:t>Формування елементів самостійності в діяльності при визначенні знайомих та незнайомих людей (відповіді на телефонні дзвінки чи дзвінкі у двері, правила поведінки при зустрічі з незнайомцями на вулиці).</w:t>
            </w:r>
          </w:p>
        </w:tc>
      </w:tr>
      <w:tr w:rsidR="000802C5" w:rsidRPr="00657E9E" w:rsidTr="00934BAE">
        <w:tc>
          <w:tcPr>
            <w:tcW w:w="629" w:type="dxa"/>
          </w:tcPr>
          <w:p w:rsidR="000802C5" w:rsidRPr="00657E9E" w:rsidRDefault="000802C5" w:rsidP="00934BAE">
            <w:pPr>
              <w:jc w:val="center"/>
              <w:rPr>
                <w:sz w:val="28"/>
                <w:szCs w:val="28"/>
              </w:rPr>
            </w:pPr>
            <w:r w:rsidRPr="00657E9E">
              <w:rPr>
                <w:sz w:val="28"/>
                <w:szCs w:val="28"/>
              </w:rPr>
              <w:t>13.</w:t>
            </w:r>
          </w:p>
        </w:tc>
        <w:tc>
          <w:tcPr>
            <w:tcW w:w="822" w:type="dxa"/>
          </w:tcPr>
          <w:p w:rsidR="000802C5" w:rsidRPr="00657E9E" w:rsidRDefault="000802C5" w:rsidP="00934BAE">
            <w:pPr>
              <w:rPr>
                <w:sz w:val="28"/>
                <w:szCs w:val="28"/>
              </w:rPr>
            </w:pPr>
          </w:p>
        </w:tc>
        <w:tc>
          <w:tcPr>
            <w:tcW w:w="4417" w:type="dxa"/>
          </w:tcPr>
          <w:p w:rsidR="000802C5" w:rsidRPr="00657E9E" w:rsidRDefault="000802C5" w:rsidP="00934BAE">
            <w:pPr>
              <w:rPr>
                <w:sz w:val="28"/>
                <w:szCs w:val="28"/>
              </w:rPr>
            </w:pPr>
            <w:r w:rsidRPr="00657E9E">
              <w:rPr>
                <w:b/>
                <w:sz w:val="28"/>
                <w:szCs w:val="28"/>
              </w:rPr>
              <w:t xml:space="preserve">Тема 5. </w:t>
            </w:r>
            <w:r w:rsidRPr="00657E9E">
              <w:rPr>
                <w:sz w:val="28"/>
                <w:szCs w:val="28"/>
                <w:u w:val="single"/>
              </w:rPr>
              <w:t>Безпечний відпочинок</w:t>
            </w:r>
            <w:r w:rsidRPr="00657E9E">
              <w:rPr>
                <w:sz w:val="28"/>
                <w:szCs w:val="28"/>
              </w:rPr>
              <w:t>.</w:t>
            </w:r>
          </w:p>
          <w:p w:rsidR="000802C5" w:rsidRPr="00657E9E" w:rsidRDefault="000802C5" w:rsidP="00934BAE">
            <w:pPr>
              <w:ind w:firstLine="252"/>
              <w:rPr>
                <w:sz w:val="28"/>
                <w:szCs w:val="28"/>
              </w:rPr>
            </w:pPr>
            <w:r w:rsidRPr="00657E9E">
              <w:rPr>
                <w:sz w:val="28"/>
                <w:szCs w:val="28"/>
              </w:rPr>
              <w:t xml:space="preserve">Відпочинок влітку. Місця для катання на велосипедах, самокатах, роликах. Безпечний відпочинок в лісі, біля води. Відпочинок взимку. Місця для катання на санчатах, лижах, ковзанах. Правила поведінки на льоду (запобігання нещасними </w:t>
            </w:r>
            <w:r w:rsidRPr="00657E9E">
              <w:rPr>
                <w:sz w:val="28"/>
                <w:szCs w:val="28"/>
              </w:rPr>
              <w:lastRenderedPageBreak/>
              <w:t>випадкам, небезпека опинитися у холодній воді).</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наводить приклади відпочинку влітку, взимку;</w:t>
            </w:r>
          </w:p>
          <w:p w:rsidR="000802C5" w:rsidRPr="00657E9E" w:rsidRDefault="000802C5" w:rsidP="00934BAE">
            <w:pPr>
              <w:rPr>
                <w:sz w:val="28"/>
                <w:szCs w:val="28"/>
              </w:rPr>
            </w:pPr>
            <w:r w:rsidRPr="00657E9E">
              <w:rPr>
                <w:sz w:val="28"/>
                <w:szCs w:val="28"/>
              </w:rPr>
              <w:t>знає про безпечні місця для катання на велосипедах, самокатах, роликах;</w:t>
            </w:r>
          </w:p>
          <w:p w:rsidR="000802C5" w:rsidRPr="00657E9E" w:rsidRDefault="000802C5" w:rsidP="00934BAE">
            <w:pPr>
              <w:rPr>
                <w:sz w:val="28"/>
                <w:szCs w:val="28"/>
              </w:rPr>
            </w:pPr>
            <w:r w:rsidRPr="00657E9E">
              <w:rPr>
                <w:sz w:val="28"/>
                <w:szCs w:val="28"/>
              </w:rPr>
              <w:t>визначає правила безпечного відпочинку біля води, в лісі за наочною опорою;</w:t>
            </w:r>
          </w:p>
          <w:p w:rsidR="000802C5" w:rsidRPr="00657E9E" w:rsidRDefault="000802C5" w:rsidP="00934BAE">
            <w:pPr>
              <w:rPr>
                <w:sz w:val="28"/>
                <w:szCs w:val="28"/>
              </w:rPr>
            </w:pPr>
            <w:r w:rsidRPr="00657E9E">
              <w:rPr>
                <w:sz w:val="28"/>
                <w:szCs w:val="28"/>
              </w:rPr>
              <w:lastRenderedPageBreak/>
              <w:t>наводить приклади безпечних місць для катання на санчатах, лижах, ковзанах за запитаннями вчителя;</w:t>
            </w:r>
          </w:p>
          <w:p w:rsidR="000802C5" w:rsidRPr="00657E9E" w:rsidRDefault="000802C5" w:rsidP="00934BAE">
            <w:pPr>
              <w:rPr>
                <w:sz w:val="28"/>
                <w:szCs w:val="28"/>
              </w:rPr>
            </w:pPr>
            <w:r w:rsidRPr="00657E9E">
              <w:rPr>
                <w:sz w:val="28"/>
                <w:szCs w:val="28"/>
              </w:rPr>
              <w:t>розповідає про правила поведінки на льоду за допомогою вчителя;</w:t>
            </w:r>
          </w:p>
        </w:tc>
        <w:tc>
          <w:tcPr>
            <w:tcW w:w="4500" w:type="dxa"/>
          </w:tcPr>
          <w:p w:rsidR="000802C5" w:rsidRPr="00657E9E" w:rsidRDefault="000802C5" w:rsidP="00934BAE">
            <w:pPr>
              <w:rPr>
                <w:sz w:val="28"/>
                <w:szCs w:val="28"/>
              </w:rPr>
            </w:pPr>
          </w:p>
          <w:p w:rsidR="000802C5" w:rsidRPr="00657E9E" w:rsidRDefault="000802C5" w:rsidP="00934BAE">
            <w:pPr>
              <w:rPr>
                <w:sz w:val="28"/>
                <w:szCs w:val="28"/>
              </w:rPr>
            </w:pPr>
            <w:r w:rsidRPr="00657E9E">
              <w:rPr>
                <w:sz w:val="28"/>
                <w:szCs w:val="28"/>
              </w:rPr>
              <w:t xml:space="preserve">Формування сприймання на основі умінь розрізняти та наводити приклади відпочинку влітку та взимку. </w:t>
            </w:r>
          </w:p>
          <w:p w:rsidR="000802C5" w:rsidRPr="00657E9E" w:rsidRDefault="000802C5" w:rsidP="00934BAE">
            <w:pPr>
              <w:rPr>
                <w:sz w:val="28"/>
                <w:szCs w:val="28"/>
              </w:rPr>
            </w:pPr>
            <w:r w:rsidRPr="00657E9E">
              <w:rPr>
                <w:sz w:val="28"/>
                <w:szCs w:val="28"/>
              </w:rPr>
              <w:t xml:space="preserve">Розвиток мислення, мовлення та уваги на основі формування вмінь визначати безпечні місця для розваг, називати їх за наочною </w:t>
            </w:r>
            <w:r w:rsidRPr="00657E9E">
              <w:rPr>
                <w:sz w:val="28"/>
                <w:szCs w:val="28"/>
              </w:rPr>
              <w:lastRenderedPageBreak/>
              <w:t xml:space="preserve">опорою. </w:t>
            </w:r>
          </w:p>
          <w:p w:rsidR="000802C5" w:rsidRPr="00657E9E" w:rsidRDefault="000802C5" w:rsidP="00934BAE">
            <w:pPr>
              <w:rPr>
                <w:sz w:val="28"/>
                <w:szCs w:val="28"/>
              </w:rPr>
            </w:pPr>
            <w:r w:rsidRPr="00657E9E">
              <w:rPr>
                <w:sz w:val="28"/>
                <w:szCs w:val="28"/>
              </w:rPr>
              <w:t>Розвиток пам’яті на основі пригадування правил безпечного відпочинку та правил поведінки на льоду.</w:t>
            </w:r>
          </w:p>
        </w:tc>
      </w:tr>
    </w:tbl>
    <w:p w:rsidR="000802C5" w:rsidRPr="0073209A" w:rsidRDefault="000802C5" w:rsidP="000802C5">
      <w:pPr>
        <w:tabs>
          <w:tab w:val="left" w:pos="3733"/>
        </w:tabs>
      </w:pPr>
    </w:p>
    <w:p w:rsidR="00F40CEF" w:rsidRDefault="00F40CEF"/>
    <w:sectPr w:rsidR="00F40CEF" w:rsidSect="00E1458D">
      <w:headerReference w:type="even" r:id="rId5"/>
      <w:headerReference w:type="default" r:id="rId6"/>
      <w:pgSz w:w="16838" w:h="11906" w:orient="landscape" w:code="9"/>
      <w:pgMar w:top="1134"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8D" w:rsidRDefault="00F40CEF" w:rsidP="0012036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458D" w:rsidRDefault="00F40CEF" w:rsidP="00E1458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8D" w:rsidRDefault="00F40CEF" w:rsidP="0012036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802C5">
      <w:rPr>
        <w:rStyle w:val="a8"/>
        <w:noProof/>
      </w:rPr>
      <w:t>19</w:t>
    </w:r>
    <w:r>
      <w:rPr>
        <w:rStyle w:val="a8"/>
      </w:rPr>
      <w:fldChar w:fldCharType="end"/>
    </w:r>
  </w:p>
  <w:p w:rsidR="00E1458D" w:rsidRDefault="00F40CEF" w:rsidP="00E1458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CEE"/>
    <w:multiLevelType w:val="hybridMultilevel"/>
    <w:tmpl w:val="918E7B14"/>
    <w:lvl w:ilvl="0" w:tplc="7E2A8D4E">
      <w:start w:val="5"/>
      <w:numFmt w:val="bullet"/>
      <w:lvlText w:val="-"/>
      <w:lvlJc w:val="left"/>
      <w:pPr>
        <w:tabs>
          <w:tab w:val="num" w:pos="284"/>
        </w:tabs>
        <w:ind w:left="284" w:hanging="284"/>
      </w:pPr>
      <w:rPr>
        <w:rFonts w:ascii="Times New Roman" w:eastAsia="Times New Roman" w:hAnsi="Times New Roman" w:cs="Times New Roman" w:hint="default"/>
      </w:rPr>
    </w:lvl>
    <w:lvl w:ilvl="1" w:tplc="DE3AD9CE">
      <w:start w:val="1"/>
      <w:numFmt w:val="upperRoman"/>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defaultTabStop w:val="708"/>
  <w:characterSpacingControl w:val="doNotCompress"/>
  <w:compat>
    <w:useFELayout/>
  </w:compat>
  <w:rsids>
    <w:rsidRoot w:val="000802C5"/>
    <w:rsid w:val="000802C5"/>
    <w:rsid w:val="00F40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02C5"/>
    <w:pPr>
      <w:spacing w:after="0" w:line="240" w:lineRule="auto"/>
      <w:jc w:val="both"/>
    </w:pPr>
    <w:rPr>
      <w:rFonts w:ascii="Times New Roman" w:eastAsia="Times New Roman" w:hAnsi="Times New Roman" w:cs="Times New Roman"/>
      <w:sz w:val="28"/>
      <w:szCs w:val="24"/>
      <w:lang w:val="uk-UA" w:eastAsia="uk-UA"/>
    </w:rPr>
  </w:style>
  <w:style w:type="character" w:customStyle="1" w:styleId="a4">
    <w:name w:val="Основной текст Знак"/>
    <w:basedOn w:val="a0"/>
    <w:link w:val="a3"/>
    <w:rsid w:val="000802C5"/>
    <w:rPr>
      <w:rFonts w:ascii="Times New Roman" w:eastAsia="Times New Roman" w:hAnsi="Times New Roman" w:cs="Times New Roman"/>
      <w:sz w:val="28"/>
      <w:szCs w:val="24"/>
      <w:lang w:val="uk-UA" w:eastAsia="uk-UA"/>
    </w:rPr>
  </w:style>
  <w:style w:type="table" w:styleId="a5">
    <w:name w:val="Table Grid"/>
    <w:basedOn w:val="a1"/>
    <w:rsid w:val="000802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0802C5"/>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Верхний колонтитул Знак"/>
    <w:basedOn w:val="a0"/>
    <w:link w:val="a6"/>
    <w:rsid w:val="000802C5"/>
    <w:rPr>
      <w:rFonts w:ascii="Times New Roman" w:eastAsia="Times New Roman" w:hAnsi="Times New Roman" w:cs="Times New Roman"/>
      <w:sz w:val="24"/>
      <w:szCs w:val="24"/>
      <w:lang w:val="uk-UA" w:eastAsia="uk-UA"/>
    </w:rPr>
  </w:style>
  <w:style w:type="character" w:styleId="a8">
    <w:name w:val="page number"/>
    <w:basedOn w:val="a0"/>
    <w:rsid w:val="00080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4607</Words>
  <Characters>26265</Characters>
  <Application>Microsoft Office Word</Application>
  <DocSecurity>0</DocSecurity>
  <Lines>218</Lines>
  <Paragraphs>61</Paragraphs>
  <ScaleCrop>false</ScaleCrop>
  <Company>Reanimator Extreme Edition</Company>
  <LinksUpToDate>false</LinksUpToDate>
  <CharactersWithSpaces>30811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2013-09-14T14:14:00Z</dcterms:created>
  <dcterms:modified xsi:type="dcterms:W3CDTF">2013-09-14T14:14:00Z</dcterms:modified>
</cp:coreProperties>
</file>